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C0884" w14:textId="77777777" w:rsidR="004A522E" w:rsidRPr="0031186A" w:rsidRDefault="004A522E" w:rsidP="004A522E">
      <w:pPr>
        <w:pStyle w:val="AGTABCaption"/>
      </w:pPr>
      <w:proofErr w:type="gramStart"/>
      <w:r w:rsidRPr="0031186A">
        <w:t>Supplementary Table 1.</w:t>
      </w:r>
      <w:proofErr w:type="gramEnd"/>
      <w:r w:rsidRPr="0031186A">
        <w:t xml:space="preserve"> </w:t>
      </w:r>
      <w:proofErr w:type="gramStart"/>
      <w:r w:rsidRPr="0031186A">
        <w:t>Details about the categories across different anatomic systems.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268"/>
        <w:gridCol w:w="3252"/>
        <w:gridCol w:w="666"/>
        <w:gridCol w:w="666"/>
        <w:gridCol w:w="670"/>
      </w:tblGrid>
      <w:tr w:rsidR="00F6650D" w:rsidRPr="00F6650D" w14:paraId="01815D8F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60CE1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Cancer Systems</w:t>
            </w:r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C90806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Cancer types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545CACA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Category</w:t>
            </w:r>
          </w:p>
        </w:tc>
      </w:tr>
      <w:tr w:rsidR="00F6650D" w:rsidRPr="00F6650D" w14:paraId="371A9C51" w14:textId="77777777" w:rsidTr="00F6650D">
        <w:trPr>
          <w:trHeight w:val="600"/>
        </w:trPr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F6F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33AD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BF34AA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5415CE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D5549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</w:t>
            </w:r>
          </w:p>
        </w:tc>
      </w:tr>
      <w:tr w:rsidR="00F6650D" w:rsidRPr="00F6650D" w14:paraId="6085EC87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8E4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Oral cavity and Pharynx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95EE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Lip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8ABEA0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10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E3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4896A1C3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E87D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B70A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Tongue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B3E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998FE3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67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56BC78F4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7EF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D4BA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Gum and other mouth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4D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481CC8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27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5210BC0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0DCC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06D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Floor of mouth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3F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DEAEA0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DAD5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99C99F2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8DA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35C1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Salivary land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124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287EBA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795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3EF76C1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A917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987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Tonsil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78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681737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5EAA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46AB252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792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4329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Oropharynx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BE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832B97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F534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6D10845C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B2F5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193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Nasopharynx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C3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CD7F90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6C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085B6DB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B62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01CE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Hypopharynx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4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270557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DA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C6FB0C2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056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Digestive system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4F6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Esophagus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D8EF31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20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95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67A71B5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C08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711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spellStart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Stomatch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48E009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5F5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5E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980558E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E2D9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A49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Small </w:t>
            </w:r>
            <w:proofErr w:type="spellStart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intstine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47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7A8BB9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7AC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4709789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FAC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AE76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Cecum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BC9C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5C7B0B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550D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D265DEB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501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8715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Appendix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3D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AA5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D7F6DE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F6650D" w:rsidRPr="00F6650D" w14:paraId="09998196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CDDA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D0A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Ascending colon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7F5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9EFD32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EE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350D61E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DC6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1D4E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Hepatic flexure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42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3AD556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4C9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B2BCBD5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013C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277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Transverse colon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9A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296B19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7719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C25699D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646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80F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Splenic flexure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E95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056A85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3C9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6C3625B1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026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198E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Descending colon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57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89152B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DE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87A244F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DFD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8A7A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Sigmoid colon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8A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8822CF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27A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6DBCA4F4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C117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79C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Large intestine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5EB841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90B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64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4C9CF2B4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22D1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A7A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Rectosigmoid junction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77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4A1E37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FDF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757915F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48A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E11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Rectum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3E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86AE4E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1F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F20CABF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14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6489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Anus, Anal canal and Anorectum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B0E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55DB7F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15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A1EFCD3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C0B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7F85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Liver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40121E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EBF5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E6C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6233E6C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DA3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F06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Intrahepatic bile Duct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0FCF79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0FB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2F74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4F353683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817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751C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Gallbladder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91A1B1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A25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4ED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4A05028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2531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AE55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Other Biliary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F0AB1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DA94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86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6C5295DB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BC4F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2239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spellStart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Pancrease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25EAC2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64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702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2359363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DEF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16BA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Retroperitoneum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BB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9E05EC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B6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0054CE3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FED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A9E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Peritoneum, </w:t>
            </w:r>
            <w:proofErr w:type="spellStart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Omentum</w:t>
            </w:r>
            <w:proofErr w:type="spellEnd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and Mesentery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4F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074660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B5E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E514279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534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376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Other Digestive organs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B6F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D8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20CC0E8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F6650D" w:rsidRPr="00F6650D" w14:paraId="7F707046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CA7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Respiratory</w:t>
            </w: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system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B49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Nose, Nasal Cavity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AF6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2A2FD8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B39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A6F345F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365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E29A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Larynx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64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05712E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50A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6527307F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DBC7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552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Lung and Bronchus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52CC26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CA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9A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31A76EB" w14:textId="77777777" w:rsidTr="00F6650D">
        <w:trPr>
          <w:trHeight w:val="117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5C05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E429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Trachea, </w:t>
            </w:r>
            <w:proofErr w:type="spellStart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Mediastium</w:t>
            </w:r>
            <w:proofErr w:type="spellEnd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and other respiratory organs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984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A620A7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D3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69BAD93F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BE5C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Bone and soft tissues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909D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Soft tissue including </w:t>
            </w: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heart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29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3C4BC0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BA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ED2031E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261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494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Bone and joint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09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7CCB78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DF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9548421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786F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E855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Other non-</w:t>
            </w:r>
            <w:proofErr w:type="spellStart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eprthelial</w:t>
            </w:r>
            <w:proofErr w:type="spellEnd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skin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CC9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DC69D1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9CD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9700979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939E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05FD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Melanoma of the skin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2D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BAC31C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B1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7B0A1FCD" w14:textId="77777777" w:rsidTr="00F6650D">
        <w:trPr>
          <w:trHeight w:val="60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8D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Breast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CD2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Breast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C09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559EB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32C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791C6AF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ABE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Female Genital</w:t>
            </w: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system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4AD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Vulva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54A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89EA0B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0C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4A3B99DC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CC2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4D2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Vagina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2EB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363260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5EC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EC919F9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7525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FFAF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Cervix Uteri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E2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247C1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38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D2A8C67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4DAF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FF7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Corpus Uteri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68D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4FFF0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169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5DA99FE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145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83E1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Uterus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690C67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B81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65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1A3BCBC8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7C9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919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Ovary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35B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DCB847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5FB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39FDAD14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679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532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Other Female Genital Organs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E276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5D83F2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70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47AD20F5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15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Male Genital</w:t>
            </w: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system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A47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Penis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AB9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49A0B6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211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7AABB30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A4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CFD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Prostate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7CB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95E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03178A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F6650D" w:rsidRPr="00F6650D" w14:paraId="6F3FF08B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0CD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F37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Testis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D6CC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20C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7602A3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F6650D" w:rsidRPr="00F6650D" w14:paraId="185FA88C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F4A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F47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Other Male Genital organs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FB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A099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22E95F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F6650D" w:rsidRPr="00F6650D" w14:paraId="35CF2445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DD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Urinary system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45FC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Kidney and renal pelvis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917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6A4F8F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5C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7DD50FB8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3E76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151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Ureter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C15C6F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E2C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E3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2728E599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05D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2C6B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Urinary Bladder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41EAB4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919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64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5635EFAF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F652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9C8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Other urinary Organs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0BB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DDB008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48A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72312A6E" w14:textId="77777777" w:rsidTr="00F6650D">
        <w:trPr>
          <w:trHeight w:val="60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E656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Eye and Orbit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625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Eye and Orbit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E48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611B56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3C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57BA7132" w14:textId="77777777" w:rsidTr="00F6650D">
        <w:trPr>
          <w:trHeight w:val="60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BFCF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Endocrine system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6029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Thyroid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752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3E10C6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474F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EEBA369" w14:textId="77777777" w:rsidTr="00F6650D">
        <w:trPr>
          <w:trHeight w:val="6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80A7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5950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Other Endocrine including Thymus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F03950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770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AAD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650D" w:rsidRPr="00F6650D" w14:paraId="06D648E8" w14:textId="77777777" w:rsidTr="00F6650D">
        <w:trPr>
          <w:trHeight w:val="60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AE58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Lymphoma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1D1D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NHL-</w:t>
            </w:r>
            <w:proofErr w:type="spellStart"/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Extranodal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C1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1A3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A6B0B8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F6650D" w:rsidRPr="00F6650D" w14:paraId="2F951CB6" w14:textId="77777777" w:rsidTr="00F6650D">
        <w:trPr>
          <w:trHeight w:val="60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9963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Mesothelioma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5224" w14:textId="77777777" w:rsidR="00F6650D" w:rsidRPr="00F6650D" w:rsidRDefault="00F6650D" w:rsidP="00F6650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Mesothelioma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500D7D" w14:textId="77777777" w:rsidR="00F6650D" w:rsidRPr="00F6650D" w:rsidRDefault="00F6650D" w:rsidP="00F6650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492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7B7" w14:textId="77777777" w:rsidR="00F6650D" w:rsidRPr="00F6650D" w:rsidRDefault="00F6650D" w:rsidP="00F6650D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8"/>
                <w:szCs w:val="28"/>
              </w:rPr>
            </w:pPr>
            <w:r w:rsidRPr="00F6650D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07553B00" w14:textId="77777777" w:rsidR="00F40FE4" w:rsidRDefault="00F40FE4"/>
    <w:sectPr w:rsidR="00F4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CA81B" w14:textId="77777777" w:rsidR="00526A02" w:rsidRDefault="00526A02" w:rsidP="00F6650D">
      <w:r>
        <w:separator/>
      </w:r>
    </w:p>
  </w:endnote>
  <w:endnote w:type="continuationSeparator" w:id="0">
    <w:p w14:paraId="07376031" w14:textId="77777777" w:rsidR="00526A02" w:rsidRDefault="00526A02" w:rsidP="00F6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5A7BD" w14:textId="77777777" w:rsidR="00526A02" w:rsidRDefault="00526A02" w:rsidP="00F6650D">
      <w:r>
        <w:separator/>
      </w:r>
    </w:p>
  </w:footnote>
  <w:footnote w:type="continuationSeparator" w:id="0">
    <w:p w14:paraId="06ED49BC" w14:textId="77777777" w:rsidR="00526A02" w:rsidRDefault="00526A02" w:rsidP="00F6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9D"/>
    <w:rsid w:val="004A522E"/>
    <w:rsid w:val="00526A02"/>
    <w:rsid w:val="00C4049D"/>
    <w:rsid w:val="00F40FE4"/>
    <w:rsid w:val="00F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44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65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650D"/>
    <w:rPr>
      <w:sz w:val="18"/>
      <w:szCs w:val="18"/>
    </w:rPr>
  </w:style>
  <w:style w:type="paragraph" w:customStyle="1" w:styleId="AGTABCaption">
    <w:name w:val="AG_TAB_Caption"/>
    <w:basedOn w:val="Normal"/>
    <w:qFormat/>
    <w:rsid w:val="004A522E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65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650D"/>
    <w:rPr>
      <w:sz w:val="18"/>
      <w:szCs w:val="18"/>
    </w:rPr>
  </w:style>
  <w:style w:type="paragraph" w:customStyle="1" w:styleId="AGTABCaption">
    <w:name w:val="AG_TAB_Caption"/>
    <w:basedOn w:val="Normal"/>
    <w:qFormat/>
    <w:rsid w:val="004A522E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System-20</cp:lastModifiedBy>
  <cp:revision>3</cp:revision>
  <dcterms:created xsi:type="dcterms:W3CDTF">2020-04-08T13:50:00Z</dcterms:created>
  <dcterms:modified xsi:type="dcterms:W3CDTF">2020-07-13T16:07:00Z</dcterms:modified>
</cp:coreProperties>
</file>