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C4E3C" w14:textId="77777777" w:rsidR="005A5429" w:rsidRPr="008674FC" w:rsidRDefault="005A5429" w:rsidP="005A5429">
      <w:pPr>
        <w:pStyle w:val="AGTABCaption"/>
      </w:pPr>
      <w:r w:rsidRPr="008674FC">
        <w:t xml:space="preserve">Supplementary Table </w:t>
      </w:r>
      <w:r w:rsidRPr="008674FC">
        <w:rPr>
          <w:rFonts w:hint="eastAsia"/>
        </w:rPr>
        <w:t>1.</w:t>
      </w:r>
      <w:r w:rsidRPr="008674FC">
        <w:t xml:space="preserve"> The function of</w:t>
      </w:r>
      <w:r w:rsidRPr="008674FC">
        <w:rPr>
          <w:rFonts w:hint="eastAsia"/>
        </w:rPr>
        <w:t xml:space="preserve"> </w:t>
      </w:r>
      <w:r w:rsidRPr="008674FC">
        <w:t>module</w:t>
      </w:r>
      <w:bookmarkStart w:id="0" w:name="_GoBack"/>
      <w:bookmarkEnd w:id="0"/>
      <w:r w:rsidRPr="008674FC">
        <w:t xml:space="preserve"> 1 within PPI network.</w:t>
      </w:r>
    </w:p>
    <w:tbl>
      <w:tblPr>
        <w:tblStyle w:val="TableGrid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701"/>
        <w:gridCol w:w="1418"/>
        <w:gridCol w:w="1417"/>
        <w:gridCol w:w="1701"/>
        <w:gridCol w:w="4395"/>
        <w:gridCol w:w="2404"/>
      </w:tblGrid>
      <w:tr w:rsidR="000F596E" w14:paraId="73638514" w14:textId="77777777"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16878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erm ID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19424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erm description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D0D09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bserved gene count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9D196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ackground gene count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A2DA1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alse discovery rate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52D90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atching proteins in your network (IDs)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1D05E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atching proteins in your network (labels)</w:t>
            </w:r>
          </w:p>
        </w:tc>
      </w:tr>
      <w:tr w:rsidR="000F596E" w14:paraId="774B957C" w14:textId="77777777"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14:paraId="4BF555CA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hsa03040</w:t>
            </w:r>
          </w:p>
          <w:p w14:paraId="1DE8F43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E7113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4A01F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FA445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DD132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F34BF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7451A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B564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5609F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87C72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ADC3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FB3D3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2912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837ED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64B27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DD8A7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D756E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ED30D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9B38E9C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Spliceosome</w:t>
            </w:r>
          </w:p>
          <w:p w14:paraId="7872DE4B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6EB8A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F68F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D953B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2C4A2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E70A4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40BB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021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306B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476D6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FD4F9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A1724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6B33E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73268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5944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7239E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E2F7A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0354F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4E9F74E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35</w:t>
            </w:r>
          </w:p>
          <w:p w14:paraId="4EC162D9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9EDE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7C2C7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837D2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21993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C15A4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6E402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5F9BD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ABFC6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BC8ED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7F634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CF504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08946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F0EC9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6EC04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93BBB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54C87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5977B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FC12B9D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130</w:t>
            </w:r>
          </w:p>
          <w:p w14:paraId="70B30F62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20B47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77330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AF4D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EE3D8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7C149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F1C56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ECAD0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7508D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9F388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09F18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42AC4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9933F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29CE5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9E232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76C4E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2EBDD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F5CF7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0AE6E36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5.93E-58</w:t>
            </w:r>
          </w:p>
          <w:p w14:paraId="2EC6D879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B5F0B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9EE9B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38055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F166B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BE309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193C8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F2C62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6857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A11B9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6BF99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11ECF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7B6F3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27A9E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6E048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6FEA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5087D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394E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7C95290D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ENSP00000218224, ENSP00000221494, ENSP00000243563, ENSP00000244520, ENSP00000252622, ENSP00000254193, ENSP00000266079, ENSP00000266735, ENSP00000269349, ENSP00000269601, ENSP00000271628, ENSP00000283179, ENSP00000300413, ENSP00000306614, ENSP00000307863, ENSP00000310448, ENSP00000312981, ENSP00000315379, ENSP00000324122, ENSP00000326806, ENSP00000341826, ENSP00000342374, ENSP00000359645, ENSP00000364813, ENSP00000365625, ENSP00000376309, ENSP00000392094, ENSP00000400591, ENSP00000412566, ENSP00000418563, ENSP00000421592, ENSP00000434359, ENSP00000463058, ENSP00000469468, ENSP00000472998</w:t>
            </w:r>
          </w:p>
          <w:p w14:paraId="0154D9BA" w14:textId="77777777" w:rsidR="000F596E" w:rsidRDefault="000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2F316DBE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ALYREF, DHX16, EFTUD2, EIF4A3, HNRNPA1, USP39, HNRNPA3, HNRNPU, LSM2, LSM4, LSM7, NCBP2, PPIH, PQBP1, PRPF3, PRPF31, PRPF6, PUF60, RBM8A, RBMX, SART1, SF3A2, SF3B4, SNRNP70, SNRPA, SNRPA1, SNRPB, SNRPC, SNRPD1, SNRPD2, SNRPE, SNRPF, TXNL4A, U2AF2, U2SURP, </w:t>
            </w:r>
          </w:p>
          <w:p w14:paraId="164BDC35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6E" w14:paraId="5B0F5987" w14:textId="77777777">
        <w:tc>
          <w:tcPr>
            <w:tcW w:w="1281" w:type="dxa"/>
            <w:vAlign w:val="center"/>
          </w:tcPr>
          <w:p w14:paraId="29B2AF65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hsa03015</w:t>
            </w:r>
          </w:p>
          <w:p w14:paraId="46FF82CB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7C10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9553E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806C9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92FFF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E347D1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mRNA surveillance pathway</w:t>
            </w:r>
          </w:p>
          <w:p w14:paraId="7546F244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916A3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62F79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082101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13</w:t>
            </w:r>
          </w:p>
          <w:p w14:paraId="55E6FA5B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F4A7B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906DB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8E5EA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8FA2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509FB4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89</w:t>
            </w:r>
          </w:p>
          <w:p w14:paraId="740B7C74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25397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DC5F7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03CD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9FE95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F8801C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1.91E-17</w:t>
            </w:r>
          </w:p>
          <w:p w14:paraId="28576DD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CB4E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4004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C0DF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FC872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549747C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 xml:space="preserve">ENSP00000238112, ENSP00000245934, ENSP00000264645, ENSP00000269349, ENSP00000276201, ENSP00000292476, ENSP00000326806, ENSP00000345412,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ENSP00000362063, ENSP00000421592, ENSP00000457723, ENSP00000463058, ENSP00000484669</w:t>
            </w:r>
          </w:p>
          <w:p w14:paraId="1E06A64B" w14:textId="77777777" w:rsidR="000F596E" w:rsidRDefault="000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00265ECC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 xml:space="preserve">ALYREF, CASC3, CPSF1, CPSF3, CPSF4, CPSF7, CSTF2, EIF4A3,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NCBP2, RBM8A, RNPS1, SYMPK, UPF3B</w:t>
            </w:r>
          </w:p>
        </w:tc>
      </w:tr>
      <w:tr w:rsidR="000F596E" w14:paraId="27E4AE06" w14:textId="77777777">
        <w:tc>
          <w:tcPr>
            <w:tcW w:w="1281" w:type="dxa"/>
            <w:vAlign w:val="center"/>
          </w:tcPr>
          <w:p w14:paraId="76EA6A54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hsa03020</w:t>
            </w:r>
          </w:p>
          <w:p w14:paraId="19FE2263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9EBD5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9293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8FE15B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RNA polymerase</w:t>
            </w:r>
          </w:p>
          <w:p w14:paraId="1EC50B98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A8E27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0C3008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  <w:p w14:paraId="0F9B6FC9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C336E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DF2C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86B041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31</w:t>
            </w:r>
          </w:p>
          <w:p w14:paraId="522474CB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17F03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28C2D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187E60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5.90E-09</w:t>
            </w:r>
          </w:p>
          <w:p w14:paraId="78B51585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777B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79C30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87FC3F1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ENSP00000292614, ENSP00000301788, ENSP00000324124, ENSP00000342889, ENSP00000403852, ENSP00000415536</w:t>
            </w:r>
          </w:p>
          <w:p w14:paraId="488CBA9C" w14:textId="77777777" w:rsidR="000F596E" w:rsidRDefault="000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59DFC624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POLR2F, POLR2G, POLR2H, POLR2J, POLR2K, POLR2L</w:t>
            </w:r>
          </w:p>
          <w:p w14:paraId="78C13A40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6E" w14:paraId="2E1EB1C1" w14:textId="77777777">
        <w:tc>
          <w:tcPr>
            <w:tcW w:w="1281" w:type="dxa"/>
            <w:vAlign w:val="center"/>
          </w:tcPr>
          <w:p w14:paraId="0AF4F0ED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hsa00240</w:t>
            </w:r>
          </w:p>
          <w:p w14:paraId="71CB7848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2473D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3A3FD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B6D690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Pyrimidine metabolism</w:t>
            </w:r>
          </w:p>
          <w:p w14:paraId="165207E4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5646F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EACF6A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  <w:p w14:paraId="7423EE38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6DCF2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6FA77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C39D2A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</w:p>
          <w:p w14:paraId="617150B6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24B14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72CD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00D1A8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2.28E-06</w:t>
            </w:r>
          </w:p>
          <w:p w14:paraId="5877FCC9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9944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AE2F3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4517F16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ENSP00000292614, ENSP00000301788, ENSP00000324124, ENSP00000342889, ENSP00000403852, ENSP00000415536</w:t>
            </w:r>
          </w:p>
          <w:p w14:paraId="05853DBF" w14:textId="77777777" w:rsidR="000F596E" w:rsidRDefault="000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639E7830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POLR2F, POLR2G, POLR2H, POLR2J, POLR2K, POLR2L</w:t>
            </w:r>
          </w:p>
          <w:p w14:paraId="5175C54B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6E" w14:paraId="3BE1D0DA" w14:textId="77777777">
        <w:tc>
          <w:tcPr>
            <w:tcW w:w="1281" w:type="dxa"/>
            <w:vAlign w:val="center"/>
          </w:tcPr>
          <w:p w14:paraId="6A95F4FB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hsa03013</w:t>
            </w:r>
          </w:p>
          <w:p w14:paraId="15E4200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E1E2F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8E943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9704D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462651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RNA transport</w:t>
            </w:r>
          </w:p>
          <w:p w14:paraId="7C38E44A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AD642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A60B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C416B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66548D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  <w:p w14:paraId="7EC68547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EFC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7570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3179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EDB846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159</w:t>
            </w:r>
          </w:p>
          <w:p w14:paraId="69C35854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074F2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3270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C28F5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6BFF71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2.28E-06</w:t>
            </w:r>
          </w:p>
          <w:p w14:paraId="453373FB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54D88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C4315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64CF3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A12FBB0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ENSP00000264645, ENSP00000269349, ENSP00000276201, ENSP00000326806, ENSP00000421592, ENSP00000457723, ENSP00000463058</w:t>
            </w:r>
          </w:p>
          <w:p w14:paraId="754E80FA" w14:textId="77777777" w:rsidR="000F596E" w:rsidRDefault="000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5FB6E231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ALYREF, CASC3, EIF4A3, NCBP2, RBM8A, RNPS1, UPF3B</w:t>
            </w:r>
          </w:p>
          <w:p w14:paraId="061056E2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6E" w14:paraId="70B2AB04" w14:textId="77777777">
        <w:tc>
          <w:tcPr>
            <w:tcW w:w="1281" w:type="dxa"/>
            <w:tcBorders>
              <w:bottom w:val="nil"/>
            </w:tcBorders>
            <w:vAlign w:val="center"/>
          </w:tcPr>
          <w:p w14:paraId="6116103D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hsa00230</w:t>
            </w:r>
          </w:p>
          <w:p w14:paraId="2679D438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F3CF0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9FC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B3C426F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Purine metabolism</w:t>
            </w:r>
          </w:p>
          <w:p w14:paraId="71CD5066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23C1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118DD1B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  <w:p w14:paraId="71E7340A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45EAA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0837E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471232F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173</w:t>
            </w:r>
          </w:p>
          <w:p w14:paraId="135F9493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389D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AFC87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796AC93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3.86E-05</w:t>
            </w:r>
          </w:p>
          <w:p w14:paraId="3A673B99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63F44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5CFA5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nil"/>
            </w:tcBorders>
            <w:vAlign w:val="center"/>
          </w:tcPr>
          <w:p w14:paraId="344BD2C5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ENSP00000292614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ENSP00000301788, ENSP00000324124, ENSP00000342889, ENSP00000403852, ENSP00000415536</w:t>
            </w:r>
          </w:p>
          <w:p w14:paraId="5BE1A3A2" w14:textId="77777777" w:rsidR="000F596E" w:rsidRDefault="000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bottom w:val="nil"/>
            </w:tcBorders>
            <w:vAlign w:val="center"/>
          </w:tcPr>
          <w:p w14:paraId="7A4F7668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POLR2F, POLR2G, POLR2H, POLR2J, POLR2K, POLR2L</w:t>
            </w:r>
          </w:p>
          <w:p w14:paraId="557E7DF3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6E" w14:paraId="5D2F3FF7" w14:textId="77777777">
        <w:tc>
          <w:tcPr>
            <w:tcW w:w="1281" w:type="dxa"/>
            <w:tcBorders>
              <w:top w:val="nil"/>
              <w:left w:val="nil"/>
              <w:bottom w:val="nil"/>
            </w:tcBorders>
            <w:vAlign w:val="center"/>
          </w:tcPr>
          <w:p w14:paraId="1157AD32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hsa05016</w:t>
            </w:r>
          </w:p>
          <w:p w14:paraId="6B9C0AA3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10740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FFBCA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DBB508B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Huntington's disease</w:t>
            </w:r>
          </w:p>
          <w:p w14:paraId="260DCE5F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2DF3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B2B0100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  <w:p w14:paraId="7BD22EBE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835BF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2AAA4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F292FA4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193</w:t>
            </w:r>
          </w:p>
          <w:p w14:paraId="4A158D28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5048F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CB14D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CA982A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6.02E-05</w:t>
            </w:r>
          </w:p>
          <w:p w14:paraId="743C37C8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4F129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49554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7FB16C69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ENSP00000292614, ENSP00000301788, ENSP00000324124, ENSP00000342889, ENSP00000403852, ENSP00000415536</w:t>
            </w:r>
          </w:p>
          <w:p w14:paraId="5499017D" w14:textId="77777777" w:rsidR="000F596E" w:rsidRDefault="000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  <w:right w:val="nil"/>
            </w:tcBorders>
            <w:vAlign w:val="center"/>
          </w:tcPr>
          <w:p w14:paraId="0CDAF04E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POLR2F, POLR2G, POLR2H, POLR2J, POLR2K, POLR2L</w:t>
            </w:r>
          </w:p>
          <w:p w14:paraId="46419649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6E" w14:paraId="570DF237" w14:textId="77777777">
        <w:tc>
          <w:tcPr>
            <w:tcW w:w="1281" w:type="dxa"/>
            <w:tcBorders>
              <w:top w:val="nil"/>
              <w:left w:val="nil"/>
              <w:bottom w:val="nil"/>
            </w:tcBorders>
            <w:vAlign w:val="center"/>
          </w:tcPr>
          <w:p w14:paraId="78B5D193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hsa05169</w:t>
            </w:r>
          </w:p>
          <w:p w14:paraId="7235F55A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26EC4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D300C6D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 xml:space="preserve">Epstein-Barr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virus infection</w:t>
            </w:r>
          </w:p>
          <w:p w14:paraId="2759866B" w14:textId="77777777" w:rsidR="000F596E" w:rsidRDefault="000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0868207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6</w:t>
            </w:r>
          </w:p>
          <w:p w14:paraId="33370123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37733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170D76A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194</w:t>
            </w:r>
          </w:p>
          <w:p w14:paraId="5104C8F6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E5BD6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35EBBF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6.02E-05</w:t>
            </w:r>
          </w:p>
          <w:p w14:paraId="64A1D168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B6683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17C8805E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 xml:space="preserve">ENSP00000292614, ENSP00000301788,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ENSP00000324124, ENSP00000342889, ENSP00000403852, ENSP00000415536</w:t>
            </w:r>
          </w:p>
          <w:p w14:paraId="01F14249" w14:textId="77777777" w:rsidR="000F596E" w:rsidRDefault="000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  <w:right w:val="nil"/>
            </w:tcBorders>
            <w:vAlign w:val="center"/>
          </w:tcPr>
          <w:p w14:paraId="1F889D79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 xml:space="preserve">POLR2F, POLR2G,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POLR2H, POLR2J, POLR2K, POLR2L</w:t>
            </w:r>
          </w:p>
        </w:tc>
      </w:tr>
      <w:tr w:rsidR="000F596E" w14:paraId="145C632E" w14:textId="77777777">
        <w:tc>
          <w:tcPr>
            <w:tcW w:w="1281" w:type="dxa"/>
            <w:tcBorders>
              <w:top w:val="nil"/>
              <w:left w:val="nil"/>
              <w:bottom w:val="nil"/>
            </w:tcBorders>
            <w:vAlign w:val="center"/>
          </w:tcPr>
          <w:p w14:paraId="4D120EDB" w14:textId="76868F9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hsa04623</w:t>
            </w:r>
          </w:p>
          <w:p w14:paraId="233F7E55" w14:textId="77777777" w:rsidR="00AF66B4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0D075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9FDB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F3244CE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Cytosolic DNA-sensing pathway</w:t>
            </w:r>
          </w:p>
          <w:p w14:paraId="7EE7D7FB" w14:textId="6871C227" w:rsidR="00AF66B4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F55AB5A" w14:textId="55DE3AB3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  <w:p w14:paraId="497ECB3B" w14:textId="77777777" w:rsidR="00AF66B4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5637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75080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8E81425" w14:textId="204766FC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62</w:t>
            </w:r>
          </w:p>
          <w:p w14:paraId="6E468F23" w14:textId="77777777" w:rsidR="00AF66B4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99A85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9BA4F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0BD21F2" w14:textId="23EE1765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7.68E-05</w:t>
            </w:r>
          </w:p>
          <w:p w14:paraId="000443E7" w14:textId="77777777" w:rsidR="00AF66B4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C120F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DBEC9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5AED1017" w14:textId="3EADAFF6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ENSP00000324124, ENSP00000342889, ENSP00000403852, ENSP00000415536</w:t>
            </w:r>
          </w:p>
          <w:p w14:paraId="28444F4E" w14:textId="77777777" w:rsidR="00AF66B4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F31D9" w14:textId="77777777" w:rsidR="000F596E" w:rsidRDefault="000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  <w:right w:val="nil"/>
            </w:tcBorders>
            <w:vAlign w:val="center"/>
          </w:tcPr>
          <w:p w14:paraId="37783676" w14:textId="5FA329FE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POLR2F, POLR2H, POLR2K, POLR2L</w:t>
            </w:r>
          </w:p>
          <w:p w14:paraId="118EDA21" w14:textId="77777777" w:rsidR="00AF66B4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E2489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6E" w14:paraId="5CD719C1" w14:textId="77777777">
        <w:tc>
          <w:tcPr>
            <w:tcW w:w="1281" w:type="dxa"/>
            <w:tcBorders>
              <w:top w:val="nil"/>
              <w:bottom w:val="nil"/>
            </w:tcBorders>
            <w:vAlign w:val="center"/>
          </w:tcPr>
          <w:p w14:paraId="37559329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hsa03018</w:t>
            </w:r>
          </w:p>
          <w:p w14:paraId="68FB4F4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C55C5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6132249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RNA degradation</w:t>
            </w:r>
          </w:p>
          <w:p w14:paraId="17171B72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C849E7B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  <w:p w14:paraId="36C0CC1F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3896C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E9BA4A4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77</w:t>
            </w:r>
          </w:p>
          <w:p w14:paraId="0407E818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FA341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606D9D7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0.0027</w:t>
            </w:r>
          </w:p>
          <w:p w14:paraId="7FDFF627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3297B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048B4282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ENSP00000252622, ENSP00000364813, ENSP00000469468</w:t>
            </w:r>
          </w:p>
          <w:p w14:paraId="6D831B23" w14:textId="77777777" w:rsidR="000F596E" w:rsidRDefault="000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  <w:vAlign w:val="center"/>
          </w:tcPr>
          <w:p w14:paraId="59B50A78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LSM2, LSM4, LSM7</w:t>
            </w:r>
          </w:p>
          <w:p w14:paraId="115F8812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3D24A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96E" w14:paraId="5F11EC0B" w14:textId="77777777">
        <w:tc>
          <w:tcPr>
            <w:tcW w:w="1281" w:type="dxa"/>
            <w:tcBorders>
              <w:top w:val="nil"/>
              <w:bottom w:val="single" w:sz="4" w:space="0" w:color="auto"/>
            </w:tcBorders>
            <w:vAlign w:val="center"/>
          </w:tcPr>
          <w:p w14:paraId="4303D5C8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hsa05322</w:t>
            </w:r>
          </w:p>
          <w:p w14:paraId="052D3D3D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33930FFF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Systemic lupus erythematosus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2BD98460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  <w:p w14:paraId="52B82F70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7F00D059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94</w:t>
            </w:r>
          </w:p>
          <w:p w14:paraId="5D45DF6A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5C98D3BA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0.0477</w:t>
            </w:r>
          </w:p>
          <w:p w14:paraId="6DFF67D3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  <w:vAlign w:val="center"/>
          </w:tcPr>
          <w:p w14:paraId="7A3F0103" w14:textId="77777777" w:rsidR="000F596E" w:rsidRDefault="00AF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ENSP00000300413, ENSP00000412566</w:t>
            </w:r>
          </w:p>
          <w:p w14:paraId="5E16B790" w14:textId="77777777" w:rsidR="000F596E" w:rsidRDefault="000F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bottom w:val="single" w:sz="4" w:space="0" w:color="auto"/>
            </w:tcBorders>
            <w:vAlign w:val="center"/>
          </w:tcPr>
          <w:p w14:paraId="288D09AC" w14:textId="77777777" w:rsidR="000F596E" w:rsidRDefault="00AF6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SNRPB, SNRPD1</w:t>
            </w:r>
          </w:p>
          <w:p w14:paraId="45B8D6B6" w14:textId="77777777" w:rsidR="000F596E" w:rsidRDefault="000F5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9395D" w14:textId="77777777" w:rsidR="000F596E" w:rsidRDefault="000F596E">
      <w:pPr>
        <w:rPr>
          <w:rFonts w:ascii="Times New Roman" w:hAnsi="Times New Roman" w:cs="Times New Roman"/>
          <w:sz w:val="24"/>
          <w:szCs w:val="24"/>
        </w:rPr>
      </w:pPr>
    </w:p>
    <w:sectPr w:rsidR="000F59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96"/>
    <w:rsid w:val="000F596E"/>
    <w:rsid w:val="001C455B"/>
    <w:rsid w:val="0020770A"/>
    <w:rsid w:val="003357CE"/>
    <w:rsid w:val="003C0F09"/>
    <w:rsid w:val="004A5D36"/>
    <w:rsid w:val="004A6D7F"/>
    <w:rsid w:val="005A5429"/>
    <w:rsid w:val="00823370"/>
    <w:rsid w:val="008F2EEF"/>
    <w:rsid w:val="00AF66B4"/>
    <w:rsid w:val="00B470B8"/>
    <w:rsid w:val="00BA1190"/>
    <w:rsid w:val="00CC7AB1"/>
    <w:rsid w:val="00D51002"/>
    <w:rsid w:val="00D85EC4"/>
    <w:rsid w:val="00DA6149"/>
    <w:rsid w:val="00EF2CF5"/>
    <w:rsid w:val="00F53B96"/>
    <w:rsid w:val="00F81568"/>
    <w:rsid w:val="00F86ACA"/>
    <w:rsid w:val="00FB3499"/>
    <w:rsid w:val="00FE2D91"/>
    <w:rsid w:val="01370633"/>
    <w:rsid w:val="070F3C9E"/>
    <w:rsid w:val="077667F4"/>
    <w:rsid w:val="084842FB"/>
    <w:rsid w:val="0A4A6F33"/>
    <w:rsid w:val="0D2D3C3F"/>
    <w:rsid w:val="0D3E5F18"/>
    <w:rsid w:val="0D435831"/>
    <w:rsid w:val="0DC364CD"/>
    <w:rsid w:val="0FE73947"/>
    <w:rsid w:val="12624712"/>
    <w:rsid w:val="1A0E35BB"/>
    <w:rsid w:val="1F9E419C"/>
    <w:rsid w:val="22B61BC3"/>
    <w:rsid w:val="23E21171"/>
    <w:rsid w:val="25457FE6"/>
    <w:rsid w:val="25E70189"/>
    <w:rsid w:val="28307635"/>
    <w:rsid w:val="2D617903"/>
    <w:rsid w:val="2E1314A4"/>
    <w:rsid w:val="31380E85"/>
    <w:rsid w:val="325E63E6"/>
    <w:rsid w:val="3F1C02F9"/>
    <w:rsid w:val="3FF2664A"/>
    <w:rsid w:val="4238715C"/>
    <w:rsid w:val="435C2D91"/>
    <w:rsid w:val="464A63A5"/>
    <w:rsid w:val="46BA75D6"/>
    <w:rsid w:val="47001572"/>
    <w:rsid w:val="514A5B76"/>
    <w:rsid w:val="541E7B5F"/>
    <w:rsid w:val="54280440"/>
    <w:rsid w:val="552D0ED6"/>
    <w:rsid w:val="55F62623"/>
    <w:rsid w:val="563666C3"/>
    <w:rsid w:val="56E722C3"/>
    <w:rsid w:val="5B3F229B"/>
    <w:rsid w:val="5B8D1423"/>
    <w:rsid w:val="5E4F78D5"/>
    <w:rsid w:val="5E8A7D86"/>
    <w:rsid w:val="5EA60CC7"/>
    <w:rsid w:val="62E40646"/>
    <w:rsid w:val="62FD2797"/>
    <w:rsid w:val="651B3BBE"/>
    <w:rsid w:val="69B54A3B"/>
    <w:rsid w:val="69FF47FE"/>
    <w:rsid w:val="6AF04511"/>
    <w:rsid w:val="6B6F7012"/>
    <w:rsid w:val="6B935C7D"/>
    <w:rsid w:val="6FCA6608"/>
    <w:rsid w:val="735A1970"/>
    <w:rsid w:val="73F33BFC"/>
    <w:rsid w:val="7524126A"/>
    <w:rsid w:val="75A636F9"/>
    <w:rsid w:val="76F13930"/>
    <w:rsid w:val="7873507D"/>
    <w:rsid w:val="7A600ED5"/>
    <w:rsid w:val="7B197DBF"/>
    <w:rsid w:val="7CB0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DF80"/>
  <w15:docId w15:val="{E0E3FB47-5177-461C-8DA0-A7394478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AGTABCaption">
    <w:name w:val="AG_TAB_Caption"/>
    <w:basedOn w:val="Normal"/>
    <w:qFormat/>
    <w:rsid w:val="005A5429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zhangzhen9669@126.com</dc:creator>
  <cp:lastModifiedBy>Envisage-3</cp:lastModifiedBy>
  <cp:revision>13</cp:revision>
  <dcterms:created xsi:type="dcterms:W3CDTF">2020-06-06T00:01:00Z</dcterms:created>
  <dcterms:modified xsi:type="dcterms:W3CDTF">2020-12-11T08:38:00Z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