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C712" w14:textId="1DF52479" w:rsidR="001C0C68" w:rsidRPr="00F03ECD" w:rsidRDefault="001C0C68" w:rsidP="001C0C68">
      <w:pPr>
        <w:ind w:left="-810" w:right="-846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1C0C68">
        <w:rPr>
          <w:rFonts w:ascii="Times New Roman" w:hAnsi="Times New Roman" w:cs="Times New Roman"/>
          <w:b/>
          <w:sz w:val="24"/>
          <w:lang w:val="en-US"/>
        </w:rPr>
        <w:t>Supplementary Table 3</w:t>
      </w:r>
      <w:r>
        <w:rPr>
          <w:rFonts w:ascii="Times New Roman" w:hAnsi="Times New Roman" w:cs="Times New Roman"/>
          <w:b/>
          <w:sz w:val="24"/>
          <w:lang w:val="en-US"/>
        </w:rPr>
        <w:t xml:space="preserve">. </w:t>
      </w:r>
      <w:r w:rsidRPr="006650EE">
        <w:rPr>
          <w:rFonts w:ascii="Times New Roman" w:hAnsi="Times New Roman" w:cs="Times New Roman"/>
          <w:b/>
          <w:sz w:val="24"/>
          <w:lang w:val="en-US"/>
        </w:rPr>
        <w:t xml:space="preserve">Correlations between </w:t>
      </w:r>
      <w:r w:rsidRPr="00970378">
        <w:rPr>
          <w:rFonts w:ascii="Times New Roman" w:hAnsi="Times New Roman" w:cs="Times New Roman"/>
          <w:b/>
          <w:sz w:val="24"/>
          <w:lang w:val="en-US"/>
        </w:rPr>
        <w:t xml:space="preserve">the </w:t>
      </w:r>
      <w:r w:rsidRPr="00823AC8">
        <w:rPr>
          <w:rFonts w:ascii="Times New Roman" w:hAnsi="Times New Roman" w:cs="Times New Roman"/>
          <w:b/>
          <w:sz w:val="24"/>
          <w:lang w:val="en-US"/>
        </w:rPr>
        <w:t>intensity of staining</w:t>
      </w:r>
      <w:r>
        <w:rPr>
          <w:rFonts w:ascii="Times New Roman" w:hAnsi="Times New Roman" w:cs="Times New Roman"/>
          <w:b/>
          <w:sz w:val="24"/>
          <w:lang w:val="en-US"/>
        </w:rPr>
        <w:t xml:space="preserve"> of IL-6 in stromal and glandular epithelial cells</w:t>
      </w:r>
      <w:r w:rsidRPr="006650EE">
        <w:rPr>
          <w:rFonts w:ascii="Times New Roman" w:hAnsi="Times New Roman" w:cs="Times New Roman"/>
          <w:b/>
          <w:sz w:val="24"/>
          <w:lang w:val="en-US"/>
        </w:rPr>
        <w:t xml:space="preserve"> and biochemical parameters in patients with BPH </w:t>
      </w:r>
      <w:r w:rsidRPr="00706D5D">
        <w:rPr>
          <w:rFonts w:ascii="Times New Roman" w:hAnsi="Times New Roman" w:cs="Times New Roman"/>
          <w:b/>
          <w:sz w:val="24"/>
          <w:lang w:val="en-US"/>
        </w:rPr>
        <w:t xml:space="preserve">depending on the presence of </w:t>
      </w:r>
      <w:proofErr w:type="spellStart"/>
      <w:r w:rsidRPr="00706D5D">
        <w:rPr>
          <w:rFonts w:ascii="Times New Roman" w:hAnsi="Times New Roman" w:cs="Times New Roman"/>
          <w:b/>
          <w:sz w:val="24"/>
          <w:lang w:val="en-US"/>
        </w:rPr>
        <w:t>MetS</w:t>
      </w:r>
      <w:proofErr w:type="spellEnd"/>
      <w:r w:rsidRPr="00706D5D">
        <w:rPr>
          <w:rFonts w:ascii="Times New Roman" w:hAnsi="Times New Roman" w:cs="Times New Roman"/>
          <w:b/>
          <w:sz w:val="24"/>
          <w:lang w:val="en-US"/>
        </w:rPr>
        <w:t>.</w:t>
      </w:r>
    </w:p>
    <w:tbl>
      <w:tblPr>
        <w:tblStyle w:val="TableGrid"/>
        <w:tblpPr w:leftFromText="141" w:rightFromText="141" w:vertAnchor="text" w:tblpXSpec="center" w:tblpY="1"/>
        <w:tblOverlap w:val="never"/>
        <w:tblW w:w="157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716"/>
        <w:gridCol w:w="716"/>
        <w:gridCol w:w="716"/>
        <w:gridCol w:w="716"/>
        <w:gridCol w:w="719"/>
        <w:gridCol w:w="716"/>
        <w:gridCol w:w="716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25"/>
      </w:tblGrid>
      <w:tr w:rsidR="001C0C68" w:rsidRPr="00063464" w14:paraId="3795EEDC" w14:textId="77777777" w:rsidTr="007A76C3">
        <w:trPr>
          <w:trHeight w:val="292"/>
        </w:trPr>
        <w:tc>
          <w:tcPr>
            <w:tcW w:w="1430" w:type="dxa"/>
            <w:vMerge w:val="restart"/>
            <w:vAlign w:val="center"/>
          </w:tcPr>
          <w:p w14:paraId="40A6B79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0EE">
              <w:rPr>
                <w:rFonts w:ascii="Times New Roman" w:hAnsi="Times New Roman" w:cs="Times New Roman"/>
                <w:b/>
                <w:sz w:val="20"/>
                <w:lang w:val="en-US"/>
              </w:rPr>
              <w:t>Biochemical parameters</w:t>
            </w:r>
          </w:p>
        </w:tc>
        <w:tc>
          <w:tcPr>
            <w:tcW w:w="14320" w:type="dxa"/>
            <w:gridSpan w:val="20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DEACBF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Patient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s with BPH without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MetS</w:t>
            </w:r>
            <w:proofErr w:type="spellEnd"/>
          </w:p>
        </w:tc>
      </w:tr>
      <w:tr w:rsidR="001C0C68" w:rsidRPr="00AD032F" w14:paraId="5227B47F" w14:textId="77777777" w:rsidTr="007A76C3">
        <w:trPr>
          <w:trHeight w:val="330"/>
        </w:trPr>
        <w:tc>
          <w:tcPr>
            <w:tcW w:w="1430" w:type="dxa"/>
            <w:vMerge/>
            <w:vAlign w:val="center"/>
          </w:tcPr>
          <w:p w14:paraId="0DF92EBD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320" w:type="dxa"/>
            <w:gridSpan w:val="20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82C0B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2596">
              <w:rPr>
                <w:rFonts w:ascii="Times New Roman" w:hAnsi="Times New Roman" w:cs="Times New Roman"/>
                <w:b/>
                <w:sz w:val="18"/>
                <w:szCs w:val="18"/>
              </w:rPr>
              <w:t>Imm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unoexpression IL-6</w:t>
            </w:r>
          </w:p>
        </w:tc>
      </w:tr>
      <w:tr w:rsidR="001C0C68" w:rsidRPr="007A0410" w14:paraId="2AB5C6B4" w14:textId="77777777" w:rsidTr="007A76C3">
        <w:trPr>
          <w:trHeight w:val="371"/>
        </w:trPr>
        <w:tc>
          <w:tcPr>
            <w:tcW w:w="1430" w:type="dxa"/>
            <w:vMerge/>
            <w:vAlign w:val="center"/>
          </w:tcPr>
          <w:p w14:paraId="584456AF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16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E5CA7" w14:textId="190989F5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stromal cells</w:t>
            </w:r>
            <w:r w:rsidR="004746A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160" w:type="dxa"/>
            <w:gridSpan w:val="10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1F54DC8" w14:textId="77777777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glandular epithelial cells</w:t>
            </w:r>
          </w:p>
        </w:tc>
      </w:tr>
      <w:tr w:rsidR="001C0C68" w:rsidRPr="00AD032F" w14:paraId="52F7ECC5" w14:textId="77777777" w:rsidTr="007A76C3">
        <w:trPr>
          <w:trHeight w:val="81"/>
        </w:trPr>
        <w:tc>
          <w:tcPr>
            <w:tcW w:w="1430" w:type="dxa"/>
            <w:vMerge/>
            <w:vAlign w:val="center"/>
          </w:tcPr>
          <w:p w14:paraId="1A94A117" w14:textId="77777777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52F49D96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 -6 (+) cells</w:t>
            </w:r>
          </w:p>
        </w:tc>
        <w:tc>
          <w:tcPr>
            <w:tcW w:w="1432" w:type="dxa"/>
            <w:gridSpan w:val="2"/>
            <w:vAlign w:val="center"/>
          </w:tcPr>
          <w:p w14:paraId="0D4E601B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(3+)</w:t>
            </w:r>
          </w:p>
        </w:tc>
        <w:tc>
          <w:tcPr>
            <w:tcW w:w="1435" w:type="dxa"/>
            <w:gridSpan w:val="2"/>
            <w:vAlign w:val="center"/>
          </w:tcPr>
          <w:p w14:paraId="12C9B2C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(2+)</w:t>
            </w:r>
          </w:p>
        </w:tc>
        <w:tc>
          <w:tcPr>
            <w:tcW w:w="1431" w:type="dxa"/>
            <w:gridSpan w:val="2"/>
            <w:vAlign w:val="center"/>
          </w:tcPr>
          <w:p w14:paraId="5EDBE39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(1+)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  <w:vAlign w:val="center"/>
          </w:tcPr>
          <w:p w14:paraId="34B60DC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(-)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</w:tcBorders>
            <w:vAlign w:val="center"/>
          </w:tcPr>
          <w:p w14:paraId="473AD4BF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 -6 (+) cells</w:t>
            </w:r>
          </w:p>
        </w:tc>
        <w:tc>
          <w:tcPr>
            <w:tcW w:w="1430" w:type="dxa"/>
            <w:gridSpan w:val="2"/>
            <w:vAlign w:val="center"/>
          </w:tcPr>
          <w:p w14:paraId="3700743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(3+)</w:t>
            </w:r>
          </w:p>
        </w:tc>
        <w:tc>
          <w:tcPr>
            <w:tcW w:w="1430" w:type="dxa"/>
            <w:gridSpan w:val="2"/>
            <w:vAlign w:val="center"/>
          </w:tcPr>
          <w:p w14:paraId="2777FB4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(2+)</w:t>
            </w:r>
          </w:p>
        </w:tc>
        <w:tc>
          <w:tcPr>
            <w:tcW w:w="1430" w:type="dxa"/>
            <w:gridSpan w:val="2"/>
            <w:vAlign w:val="center"/>
          </w:tcPr>
          <w:p w14:paraId="40EF0E89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(1+)</w:t>
            </w:r>
          </w:p>
        </w:tc>
        <w:tc>
          <w:tcPr>
            <w:tcW w:w="14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E0D656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(-)</w:t>
            </w:r>
          </w:p>
        </w:tc>
      </w:tr>
      <w:tr w:rsidR="001C0C68" w:rsidRPr="00AD032F" w14:paraId="235907D0" w14:textId="77777777" w:rsidTr="007A76C3">
        <w:trPr>
          <w:trHeight w:val="138"/>
        </w:trPr>
        <w:tc>
          <w:tcPr>
            <w:tcW w:w="1430" w:type="dxa"/>
            <w:vMerge/>
            <w:tcBorders>
              <w:bottom w:val="single" w:sz="4" w:space="0" w:color="auto"/>
            </w:tcBorders>
            <w:vAlign w:val="center"/>
          </w:tcPr>
          <w:p w14:paraId="0C431EEE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0606506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3B464A64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12A0BE2A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3BAC10F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5312FCE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1A7C7CAA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34C7445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B94F154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7BFB00C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A97C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7DAF4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05BAAFB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5F375F6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48015BF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77313D3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37071D56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FD2D8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C78FB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7E16839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683F80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</w:tr>
      <w:tr w:rsidR="001C0C68" w:rsidRPr="00AD032F" w14:paraId="24C6F176" w14:textId="77777777" w:rsidTr="007A76C3">
        <w:trPr>
          <w:trHeight w:val="437"/>
        </w:trPr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298D8936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TG</w:t>
            </w:r>
          </w:p>
          <w:p w14:paraId="35D59D82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[mmol/l]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8433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150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87225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355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FE05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131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F3157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420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4C3A1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141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1B60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386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2044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009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A5BC6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957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FA82E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150</w:t>
            </w: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99E5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355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3ADFA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126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61AC0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479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D03CE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123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7B75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487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0BB8C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142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7E63F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422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0C8A015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136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BB20B0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442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5D539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126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F5BEE05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479</w:t>
            </w:r>
          </w:p>
        </w:tc>
      </w:tr>
      <w:tr w:rsidR="001C0C68" w:rsidRPr="00AD032F" w14:paraId="34010728" w14:textId="77777777" w:rsidTr="007A76C3">
        <w:trPr>
          <w:trHeight w:val="437"/>
        </w:trPr>
        <w:tc>
          <w:tcPr>
            <w:tcW w:w="1430" w:type="dxa"/>
            <w:vAlign w:val="center"/>
          </w:tcPr>
          <w:p w14:paraId="7F2A05D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Cholesterol </w:t>
            </w: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A2E2DD9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080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8A18851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624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7F764E4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022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8E65405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891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73231D0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005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BADC4E9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974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468225F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194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9FB5694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230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A352ADB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080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9EB26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624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EF79A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036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0EDD73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842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F672895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110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38CCBC6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537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B72372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097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7B9E2C7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584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713DB472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175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14:paraId="6740768B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322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2F109986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  <w:vAlign w:val="center"/>
          </w:tcPr>
          <w:p w14:paraId="2ADE7A27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842</w:t>
            </w:r>
          </w:p>
        </w:tc>
      </w:tr>
      <w:tr w:rsidR="001C0C68" w:rsidRPr="00AD032F" w14:paraId="43E8D854" w14:textId="77777777" w:rsidTr="007A76C3">
        <w:trPr>
          <w:trHeight w:val="437"/>
        </w:trPr>
        <w:tc>
          <w:tcPr>
            <w:tcW w:w="1430" w:type="dxa"/>
            <w:vAlign w:val="center"/>
          </w:tcPr>
          <w:p w14:paraId="267C4CF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HDL</w:t>
            </w:r>
          </w:p>
          <w:p w14:paraId="09A18BDB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57F0829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312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568B7D4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050*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D611CE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202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19F92E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212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1D47E58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153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FFFAD58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346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EA9C55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148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20543B2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362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F02E55E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312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641F6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050*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D22AF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400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5E83C68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019*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96261C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330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E4D329B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057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29B4A10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404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A751510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018*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38B5EB11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239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14:paraId="3607C65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174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6351B9CC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4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  <w:vAlign w:val="center"/>
          </w:tcPr>
          <w:p w14:paraId="5151A30C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4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019*</w:t>
            </w:r>
          </w:p>
        </w:tc>
      </w:tr>
      <w:tr w:rsidR="001C0C68" w:rsidRPr="003962EC" w14:paraId="4B9AD96A" w14:textId="77777777" w:rsidTr="007A76C3">
        <w:trPr>
          <w:trHeight w:val="437"/>
        </w:trPr>
        <w:tc>
          <w:tcPr>
            <w:tcW w:w="1430" w:type="dxa"/>
            <w:tcBorders>
              <w:bottom w:val="nil"/>
            </w:tcBorders>
            <w:vAlign w:val="center"/>
          </w:tcPr>
          <w:p w14:paraId="56BFE79B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LDL</w:t>
            </w:r>
          </w:p>
          <w:p w14:paraId="1B24FE07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  <w:vAlign w:val="center"/>
          </w:tcPr>
          <w:p w14:paraId="7532086A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056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  <w:vAlign w:val="center"/>
          </w:tcPr>
          <w:p w14:paraId="1B79BB5A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731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  <w:vAlign w:val="center"/>
          </w:tcPr>
          <w:p w14:paraId="28153474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028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  <w:vAlign w:val="center"/>
          </w:tcPr>
          <w:p w14:paraId="508A07E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866</w:t>
            </w:r>
          </w:p>
        </w:tc>
        <w:tc>
          <w:tcPr>
            <w:tcW w:w="719" w:type="dxa"/>
            <w:tcBorders>
              <w:bottom w:val="nil"/>
            </w:tcBorders>
            <w:shd w:val="clear" w:color="auto" w:fill="auto"/>
            <w:vAlign w:val="center"/>
          </w:tcPr>
          <w:p w14:paraId="5A5EFB5E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009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  <w:vAlign w:val="center"/>
          </w:tcPr>
          <w:p w14:paraId="08DE310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958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  <w:vAlign w:val="center"/>
          </w:tcPr>
          <w:p w14:paraId="4F0C626A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224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29285A2B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164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0C17FF69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056</w:t>
            </w:r>
          </w:p>
        </w:tc>
        <w:tc>
          <w:tcPr>
            <w:tcW w:w="71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E262E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731</w:t>
            </w:r>
          </w:p>
        </w:tc>
        <w:tc>
          <w:tcPr>
            <w:tcW w:w="71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FB6DAE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087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16AB842E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626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4CFA95A1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052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444B0ED0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771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0E842CCA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036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7FB6F215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840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28721261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070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14:paraId="3B37EBBB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696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6B5B2C4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  <w:vAlign w:val="center"/>
          </w:tcPr>
          <w:p w14:paraId="23BE038C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626</w:t>
            </w:r>
          </w:p>
        </w:tc>
      </w:tr>
      <w:tr w:rsidR="001C0C68" w:rsidRPr="00DC61A9" w14:paraId="6436E6FF" w14:textId="77777777" w:rsidTr="007A76C3">
        <w:trPr>
          <w:trHeight w:val="437"/>
        </w:trPr>
        <w:tc>
          <w:tcPr>
            <w:tcW w:w="1430" w:type="dxa"/>
            <w:tcBorders>
              <w:top w:val="nil"/>
              <w:bottom w:val="single" w:sz="4" w:space="0" w:color="auto"/>
            </w:tcBorders>
            <w:vAlign w:val="center"/>
          </w:tcPr>
          <w:p w14:paraId="0E93A342" w14:textId="3AF798CA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Glucose</w:t>
            </w:r>
            <w:r w:rsidR="00474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EAD618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091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243C9F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575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367ACC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213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11D88C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187</w:t>
            </w: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AD5730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123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F6AE98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449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94D51B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086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C06F7C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599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1B97F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091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019E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575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90B5B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139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E54666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432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CA9491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229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B24C88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192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2EA651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147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AF520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407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43EA013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034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14:paraId="033CDFA4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850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515C4F7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  <w:vAlign w:val="center"/>
          </w:tcPr>
          <w:p w14:paraId="5D60C372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432</w:t>
            </w:r>
          </w:p>
        </w:tc>
      </w:tr>
      <w:tr w:rsidR="001C0C68" w:rsidRPr="00063464" w14:paraId="2AF9CB7B" w14:textId="77777777" w:rsidTr="007A76C3">
        <w:trPr>
          <w:trHeight w:val="301"/>
        </w:trPr>
        <w:tc>
          <w:tcPr>
            <w:tcW w:w="14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48A4C5" w14:textId="77777777" w:rsidR="001C0C68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76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Biochemical parameters</w:t>
            </w:r>
          </w:p>
        </w:tc>
        <w:tc>
          <w:tcPr>
            <w:tcW w:w="1432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5F521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atients with BPH with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MetS</w:t>
            </w:r>
            <w:proofErr w:type="spellEnd"/>
          </w:p>
        </w:tc>
      </w:tr>
      <w:tr w:rsidR="001C0C68" w:rsidRPr="0087767D" w14:paraId="5C723817" w14:textId="77777777" w:rsidTr="007A76C3">
        <w:trPr>
          <w:trHeight w:val="235"/>
        </w:trPr>
        <w:tc>
          <w:tcPr>
            <w:tcW w:w="1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FF504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7714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25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Immunoexpression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IL-6</w:t>
            </w:r>
          </w:p>
        </w:tc>
      </w:tr>
      <w:tr w:rsidR="001C0C68" w:rsidRPr="0087767D" w14:paraId="0D893E2F" w14:textId="77777777" w:rsidTr="007A76C3">
        <w:trPr>
          <w:trHeight w:val="235"/>
        </w:trPr>
        <w:tc>
          <w:tcPr>
            <w:tcW w:w="1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EAF23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6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190F5" w14:textId="5D18187C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stromal cells</w:t>
            </w:r>
            <w:r w:rsidR="004746A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16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52C62C" w14:textId="77777777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glandular epithelial cells</w:t>
            </w:r>
          </w:p>
        </w:tc>
      </w:tr>
      <w:tr w:rsidR="001C0C68" w:rsidRPr="0087767D" w14:paraId="05D26909" w14:textId="77777777" w:rsidTr="007A76C3">
        <w:trPr>
          <w:trHeight w:val="146"/>
        </w:trPr>
        <w:tc>
          <w:tcPr>
            <w:tcW w:w="1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34D64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CD7A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 -6 (+) cells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947AF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(3+)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B24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(2+)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7465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(1+)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2E58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(-)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B5489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 -6 (+) cells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70CD6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(3+)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2FC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(2+)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D9E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(1+)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38A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5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 (-)</w:t>
            </w:r>
          </w:p>
        </w:tc>
      </w:tr>
      <w:tr w:rsidR="001C0C68" w:rsidRPr="0087767D" w14:paraId="7B33B013" w14:textId="77777777" w:rsidTr="007A76C3">
        <w:trPr>
          <w:trHeight w:val="153"/>
        </w:trPr>
        <w:tc>
          <w:tcPr>
            <w:tcW w:w="14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42B00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289B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964A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83A1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90D9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A80FF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359C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8086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71A7A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FA9F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34EE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38440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5536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D938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248B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D3D3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18C6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3C174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152E9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969154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5237C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</w:tr>
      <w:tr w:rsidR="001C0C68" w:rsidRPr="0087767D" w14:paraId="7005109E" w14:textId="77777777" w:rsidTr="007A76C3">
        <w:trPr>
          <w:trHeight w:val="437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F6CBBB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TG</w:t>
            </w:r>
          </w:p>
          <w:p w14:paraId="7EF27E1A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[mmol/l]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C9BFD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071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90C28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692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2CCD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79F3F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567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50781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DD4F9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911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0510F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021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2AF47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906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AEFF7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C1F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4A0E8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9DDDBD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140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0866E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486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22406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050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CA99D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39EB0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181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B97B1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365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70BF0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075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B73A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712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F906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4238F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486</w:t>
            </w:r>
          </w:p>
        </w:tc>
      </w:tr>
      <w:tr w:rsidR="001C0C68" w:rsidRPr="0087767D" w14:paraId="138E9A62" w14:textId="77777777" w:rsidTr="007A76C3">
        <w:trPr>
          <w:trHeight w:val="437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7E4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Cholesterol </w:t>
            </w: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82D75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95CD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16E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661D3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295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38EAD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57771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780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CF71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095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9EE07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595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D636C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040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C211D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824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F518B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80CA7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804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A1D43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042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16ED4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835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58C89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D5596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892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931F5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205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E7560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306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9909C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D7503" w14:textId="77777777" w:rsidR="001C0C68" w:rsidRPr="000C1F20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804</w:t>
            </w:r>
          </w:p>
        </w:tc>
      </w:tr>
      <w:tr w:rsidR="001C0C68" w:rsidRPr="0087767D" w14:paraId="7608BC65" w14:textId="77777777" w:rsidTr="007A76C3">
        <w:trPr>
          <w:trHeight w:val="437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54E1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HDL</w:t>
            </w:r>
          </w:p>
          <w:p w14:paraId="0C526978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4E1EE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C5049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0DEC8" w14:textId="77777777" w:rsidR="001C0C68" w:rsidRPr="000B5FC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0B5FC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0.341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F6577" w14:textId="77777777" w:rsidR="001C0C68" w:rsidRPr="000B5FC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0B5FC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0.049*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52A8" w14:textId="77777777" w:rsidR="001C0C68" w:rsidRPr="000B5FC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0B5FC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0.379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3DB5D" w14:textId="77777777" w:rsidR="001C0C68" w:rsidRPr="000B5FC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0B5FC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eastAsia="pl-PL"/>
              </w:rPr>
              <w:t>0.027*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33A9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224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B17A7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7646B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214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4355E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225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9FF81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142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E6DBE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481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F08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156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B86F1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438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48B9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235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CEB7E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238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2F226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0908B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939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FE56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AFAEA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481</w:t>
            </w:r>
          </w:p>
        </w:tc>
      </w:tr>
      <w:tr w:rsidR="001C0C68" w:rsidRPr="0087767D" w14:paraId="731B385A" w14:textId="77777777" w:rsidTr="007A76C3">
        <w:trPr>
          <w:trHeight w:val="437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0634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LDL</w:t>
            </w:r>
          </w:p>
          <w:p w14:paraId="035D8CEA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3929F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067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CBEA5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708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A9476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011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4882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951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094AB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052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43E42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769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55786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B7896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855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E237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067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C3C0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708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37055F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5F5E4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990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6E047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074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6E35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713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BD7B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E9AC4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966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3EF2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248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B5E01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2073D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8807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990</w:t>
            </w:r>
          </w:p>
        </w:tc>
      </w:tr>
      <w:tr w:rsidR="001C0C68" w:rsidRPr="0087767D" w14:paraId="7CE39B1B" w14:textId="77777777" w:rsidTr="007A76C3">
        <w:trPr>
          <w:trHeight w:val="437"/>
        </w:trPr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DBD4B" w14:textId="77777777" w:rsidR="001C0C68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Glucose</w:t>
            </w: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F63D5F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437FA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44418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51120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EF29C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E196B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21A67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BB70F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AABE4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566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123D1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142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E88A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422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0A0EB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380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A2659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DE90A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21420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AF442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273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93948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168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74690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037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E020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855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4EEFC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380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11EB3" w14:textId="77777777" w:rsidR="001C0C68" w:rsidRPr="000C1F20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051</w:t>
            </w:r>
          </w:p>
        </w:tc>
      </w:tr>
      <w:tr w:rsidR="001C0C68" w:rsidRPr="00063464" w14:paraId="33D44327" w14:textId="77777777" w:rsidTr="007A76C3">
        <w:trPr>
          <w:trHeight w:val="437"/>
        </w:trPr>
        <w:tc>
          <w:tcPr>
            <w:tcW w:w="157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25218" w14:textId="2B881CD2" w:rsidR="001C0C68" w:rsidRDefault="001C0C68" w:rsidP="007A76C3">
            <w:pPr>
              <w:jc w:val="both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BPH 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>– benign prostatic hyperplasia;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MetS</w:t>
            </w:r>
            <w:proofErr w:type="spellEnd"/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>– metabolic syndrome;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IL-6 </w:t>
            </w:r>
            <w:r w:rsidRPr="000C1F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interleukin 6; the intensity of staining: </w:t>
            </w:r>
            <w:r w:rsidRPr="000C1F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>(3+)</w:t>
            </w:r>
            <w:r w:rsidRPr="000C1F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strong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(2+)</w:t>
            </w:r>
            <w:r w:rsidRPr="000C1F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–</w:t>
            </w:r>
            <w:r w:rsidR="004746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moderate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(1+)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="0047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IL- </w:t>
            </w:r>
            <w:r w:rsidRPr="000C1F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(-)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="0047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negative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cells</w:t>
            </w:r>
            <w:r w:rsidRPr="000C1F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TG</w:t>
            </w:r>
            <w:r w:rsidRPr="000C1F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– triglycerides;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HDL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high density lipoprotein;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LDL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low density lipoprotein;</w:t>
            </w:r>
            <w:r w:rsidRPr="000C1F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R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- correlation coefficient;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p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statistical significance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;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*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-</w:t>
            </w:r>
            <w:r w:rsidRPr="000C1F2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gramStart"/>
            <w:r w:rsidRPr="000C1F2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statistical</w:t>
            </w:r>
            <w:proofErr w:type="gramEnd"/>
            <w:r w:rsidRPr="000C1F2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significant parameter</w:t>
            </w:r>
          </w:p>
        </w:tc>
      </w:tr>
    </w:tbl>
    <w:p w14:paraId="43C1FC5D" w14:textId="77777777" w:rsidR="001C0C68" w:rsidRDefault="001C0C68" w:rsidP="001C0C68">
      <w:pPr>
        <w:ind w:left="-720" w:right="-846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03FB4DC3" w14:textId="77777777" w:rsidR="001C0C68" w:rsidRDefault="001C0C68" w:rsidP="001C0C68">
      <w:pPr>
        <w:ind w:left="-720" w:right="-846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1A131288" w14:textId="35CEA2C1" w:rsidR="001C0C68" w:rsidRPr="00F03ECD" w:rsidRDefault="001C0C68" w:rsidP="001C0C68">
      <w:pPr>
        <w:ind w:left="-810" w:right="-846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1C0C68">
        <w:rPr>
          <w:rFonts w:ascii="Times New Roman" w:hAnsi="Times New Roman" w:cs="Times New Roman"/>
          <w:b/>
          <w:sz w:val="24"/>
          <w:lang w:val="en-US"/>
        </w:rPr>
        <w:lastRenderedPageBreak/>
        <w:t>Supplementary Table 4</w:t>
      </w:r>
      <w:r>
        <w:rPr>
          <w:rFonts w:ascii="Times New Roman" w:hAnsi="Times New Roman" w:cs="Times New Roman"/>
          <w:b/>
          <w:sz w:val="24"/>
          <w:lang w:val="en-US"/>
        </w:rPr>
        <w:t>.</w:t>
      </w:r>
      <w:r w:rsidRPr="005E5C21">
        <w:rPr>
          <w:rFonts w:ascii="Times New Roman" w:hAnsi="Times New Roman" w:cs="Times New Roman"/>
          <w:b/>
          <w:sz w:val="24"/>
          <w:lang w:val="en-US"/>
        </w:rPr>
        <w:t xml:space="preserve"> Correlations</w:t>
      </w:r>
      <w:r w:rsidRPr="006650EE">
        <w:rPr>
          <w:rFonts w:ascii="Times New Roman" w:hAnsi="Times New Roman" w:cs="Times New Roman"/>
          <w:b/>
          <w:sz w:val="24"/>
          <w:lang w:val="en-US"/>
        </w:rPr>
        <w:t xml:space="preserve"> between </w:t>
      </w:r>
      <w:r w:rsidRPr="00970378">
        <w:rPr>
          <w:rFonts w:ascii="Times New Roman" w:hAnsi="Times New Roman" w:cs="Times New Roman"/>
          <w:b/>
          <w:sz w:val="24"/>
          <w:lang w:val="en-US"/>
        </w:rPr>
        <w:t xml:space="preserve">the </w:t>
      </w:r>
      <w:r w:rsidRPr="00823AC8">
        <w:rPr>
          <w:rFonts w:ascii="Times New Roman" w:hAnsi="Times New Roman" w:cs="Times New Roman"/>
          <w:b/>
          <w:sz w:val="24"/>
          <w:lang w:val="en-US"/>
        </w:rPr>
        <w:t>intensity of staining</w:t>
      </w:r>
      <w:r>
        <w:rPr>
          <w:rFonts w:ascii="Times New Roman" w:hAnsi="Times New Roman" w:cs="Times New Roman"/>
          <w:b/>
          <w:sz w:val="24"/>
          <w:lang w:val="en-US"/>
        </w:rPr>
        <w:t xml:space="preserve"> of IL-18 in stromal and glandular epithelial cells</w:t>
      </w:r>
      <w:r w:rsidRPr="006650EE">
        <w:rPr>
          <w:rFonts w:ascii="Times New Roman" w:hAnsi="Times New Roman" w:cs="Times New Roman"/>
          <w:b/>
          <w:sz w:val="24"/>
          <w:lang w:val="en-US"/>
        </w:rPr>
        <w:t xml:space="preserve"> and biochemical parameters in patients with BPH </w:t>
      </w:r>
      <w:r w:rsidRPr="00706D5D">
        <w:rPr>
          <w:rFonts w:ascii="Times New Roman" w:hAnsi="Times New Roman" w:cs="Times New Roman"/>
          <w:b/>
          <w:sz w:val="24"/>
          <w:lang w:val="en-US"/>
        </w:rPr>
        <w:t xml:space="preserve">depending on the presence of </w:t>
      </w:r>
      <w:proofErr w:type="spellStart"/>
      <w:r w:rsidRPr="00706D5D">
        <w:rPr>
          <w:rFonts w:ascii="Times New Roman" w:hAnsi="Times New Roman" w:cs="Times New Roman"/>
          <w:b/>
          <w:sz w:val="24"/>
          <w:lang w:val="en-US"/>
        </w:rPr>
        <w:t>MetS</w:t>
      </w:r>
      <w:proofErr w:type="spellEnd"/>
      <w:r w:rsidRPr="00706D5D">
        <w:rPr>
          <w:rFonts w:ascii="Times New Roman" w:hAnsi="Times New Roman" w:cs="Times New Roman"/>
          <w:b/>
          <w:sz w:val="24"/>
          <w:lang w:val="en-US"/>
        </w:rPr>
        <w:t>.</w:t>
      </w:r>
    </w:p>
    <w:tbl>
      <w:tblPr>
        <w:tblStyle w:val="TableGrid"/>
        <w:tblpPr w:leftFromText="141" w:rightFromText="141" w:vertAnchor="text" w:tblpXSpec="center" w:tblpY="1"/>
        <w:tblOverlap w:val="never"/>
        <w:tblW w:w="1569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703"/>
        <w:gridCol w:w="703"/>
        <w:gridCol w:w="705"/>
        <w:gridCol w:w="705"/>
        <w:gridCol w:w="706"/>
        <w:gridCol w:w="662"/>
        <w:gridCol w:w="60"/>
        <w:gridCol w:w="706"/>
        <w:gridCol w:w="610"/>
        <w:gridCol w:w="95"/>
        <w:gridCol w:w="706"/>
        <w:gridCol w:w="838"/>
        <w:gridCol w:w="685"/>
        <w:gridCol w:w="740"/>
        <w:gridCol w:w="706"/>
        <w:gridCol w:w="705"/>
        <w:gridCol w:w="706"/>
        <w:gridCol w:w="706"/>
        <w:gridCol w:w="104"/>
        <w:gridCol w:w="601"/>
        <w:gridCol w:w="733"/>
        <w:gridCol w:w="706"/>
        <w:gridCol w:w="720"/>
      </w:tblGrid>
      <w:tr w:rsidR="001C0C68" w:rsidRPr="00063464" w14:paraId="7EF0730C" w14:textId="77777777" w:rsidTr="001C0C68">
        <w:trPr>
          <w:trHeight w:val="292"/>
        </w:trPr>
        <w:tc>
          <w:tcPr>
            <w:tcW w:w="1406" w:type="dxa"/>
            <w:vMerge w:val="restart"/>
            <w:vAlign w:val="center"/>
          </w:tcPr>
          <w:p w14:paraId="68BAB44F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0EE">
              <w:rPr>
                <w:rFonts w:ascii="Times New Roman" w:hAnsi="Times New Roman" w:cs="Times New Roman"/>
                <w:b/>
                <w:sz w:val="20"/>
                <w:lang w:val="en-US"/>
              </w:rPr>
              <w:t>Biochemical parameters</w:t>
            </w:r>
          </w:p>
        </w:tc>
        <w:tc>
          <w:tcPr>
            <w:tcW w:w="14290" w:type="dxa"/>
            <w:gridSpan w:val="23"/>
            <w:shd w:val="clear" w:color="auto" w:fill="auto"/>
            <w:vAlign w:val="center"/>
          </w:tcPr>
          <w:p w14:paraId="5DA430C9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Patients with BPH without </w:t>
            </w:r>
            <w:proofErr w:type="spellStart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MetS</w:t>
            </w:r>
            <w:proofErr w:type="spellEnd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</w:t>
            </w:r>
          </w:p>
        </w:tc>
      </w:tr>
      <w:tr w:rsidR="001C0C68" w:rsidRPr="00AD032F" w14:paraId="20AF8338" w14:textId="77777777" w:rsidTr="001C0C68">
        <w:trPr>
          <w:trHeight w:val="306"/>
        </w:trPr>
        <w:tc>
          <w:tcPr>
            <w:tcW w:w="1406" w:type="dxa"/>
            <w:vMerge/>
            <w:vAlign w:val="center"/>
          </w:tcPr>
          <w:p w14:paraId="697A8001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290" w:type="dxa"/>
            <w:gridSpan w:val="23"/>
            <w:shd w:val="clear" w:color="auto" w:fill="auto"/>
            <w:vAlign w:val="center"/>
          </w:tcPr>
          <w:p w14:paraId="1B8D8EE4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2596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mmunoexpression of IL-18</w:t>
            </w:r>
          </w:p>
        </w:tc>
      </w:tr>
      <w:tr w:rsidR="001C0C68" w:rsidRPr="007A0410" w14:paraId="0F250ED0" w14:textId="77777777" w:rsidTr="001C0C68">
        <w:trPr>
          <w:trHeight w:val="371"/>
        </w:trPr>
        <w:tc>
          <w:tcPr>
            <w:tcW w:w="1406" w:type="dxa"/>
            <w:vMerge/>
            <w:vAlign w:val="center"/>
          </w:tcPr>
          <w:p w14:paraId="0849AC47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2C45D" w14:textId="1C54B000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stromal cells</w:t>
            </w:r>
            <w:r w:rsidR="004746A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129" w:type="dxa"/>
            <w:gridSpan w:val="11"/>
            <w:tcBorders>
              <w:left w:val="single" w:sz="4" w:space="0" w:color="auto"/>
            </w:tcBorders>
            <w:vAlign w:val="center"/>
          </w:tcPr>
          <w:p w14:paraId="2113C97A" w14:textId="77777777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glandular epithelial cells</w:t>
            </w:r>
          </w:p>
        </w:tc>
      </w:tr>
      <w:tr w:rsidR="001C0C68" w:rsidRPr="00AD032F" w14:paraId="38D33FB6" w14:textId="77777777" w:rsidTr="001C0C68">
        <w:trPr>
          <w:trHeight w:val="81"/>
        </w:trPr>
        <w:tc>
          <w:tcPr>
            <w:tcW w:w="1406" w:type="dxa"/>
            <w:vMerge/>
            <w:vAlign w:val="center"/>
          </w:tcPr>
          <w:p w14:paraId="1BB5EB9A" w14:textId="77777777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D1C229A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IL-18 (+) cells</w:t>
            </w:r>
          </w:p>
        </w:tc>
        <w:tc>
          <w:tcPr>
            <w:tcW w:w="1428" w:type="dxa"/>
            <w:gridSpan w:val="2"/>
            <w:vAlign w:val="center"/>
          </w:tcPr>
          <w:p w14:paraId="2B68358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(3+)</w:t>
            </w:r>
          </w:p>
        </w:tc>
        <w:tc>
          <w:tcPr>
            <w:tcW w:w="1429" w:type="dxa"/>
            <w:gridSpan w:val="3"/>
            <w:vAlign w:val="center"/>
          </w:tcPr>
          <w:p w14:paraId="57D95B3F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(2+)</w:t>
            </w:r>
          </w:p>
        </w:tc>
        <w:tc>
          <w:tcPr>
            <w:tcW w:w="1429" w:type="dxa"/>
            <w:gridSpan w:val="3"/>
            <w:vAlign w:val="center"/>
          </w:tcPr>
          <w:p w14:paraId="488E615E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(1+)</w:t>
            </w:r>
          </w:p>
        </w:tc>
        <w:tc>
          <w:tcPr>
            <w:tcW w:w="1451" w:type="dxa"/>
            <w:gridSpan w:val="2"/>
            <w:tcBorders>
              <w:right w:val="single" w:sz="4" w:space="0" w:color="auto"/>
            </w:tcBorders>
            <w:vAlign w:val="center"/>
          </w:tcPr>
          <w:p w14:paraId="193A390E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(-)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</w:tcBorders>
            <w:vAlign w:val="center"/>
          </w:tcPr>
          <w:p w14:paraId="69AB82C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IL-18 (+) cells</w:t>
            </w:r>
          </w:p>
        </w:tc>
        <w:tc>
          <w:tcPr>
            <w:tcW w:w="1429" w:type="dxa"/>
            <w:gridSpan w:val="2"/>
            <w:vAlign w:val="center"/>
          </w:tcPr>
          <w:p w14:paraId="73C440EA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(3+)</w:t>
            </w:r>
          </w:p>
        </w:tc>
        <w:tc>
          <w:tcPr>
            <w:tcW w:w="1430" w:type="dxa"/>
            <w:gridSpan w:val="2"/>
            <w:vAlign w:val="center"/>
          </w:tcPr>
          <w:p w14:paraId="4AFB3530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(2+)</w:t>
            </w:r>
          </w:p>
        </w:tc>
        <w:tc>
          <w:tcPr>
            <w:tcW w:w="1429" w:type="dxa"/>
            <w:gridSpan w:val="3"/>
            <w:vAlign w:val="center"/>
          </w:tcPr>
          <w:p w14:paraId="223446B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(1+)</w:t>
            </w:r>
          </w:p>
        </w:tc>
        <w:tc>
          <w:tcPr>
            <w:tcW w:w="1432" w:type="dxa"/>
            <w:gridSpan w:val="2"/>
            <w:vAlign w:val="center"/>
          </w:tcPr>
          <w:p w14:paraId="4A8A5B09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(-)</w:t>
            </w:r>
          </w:p>
        </w:tc>
      </w:tr>
      <w:tr w:rsidR="001C0C68" w:rsidRPr="00AD032F" w14:paraId="77E7B1CA" w14:textId="77777777" w:rsidTr="001C0C68">
        <w:trPr>
          <w:trHeight w:val="138"/>
        </w:trPr>
        <w:tc>
          <w:tcPr>
            <w:tcW w:w="1406" w:type="dxa"/>
            <w:vMerge/>
            <w:tcBorders>
              <w:bottom w:val="single" w:sz="4" w:space="0" w:color="auto"/>
            </w:tcBorders>
            <w:vAlign w:val="center"/>
          </w:tcPr>
          <w:p w14:paraId="1B4001F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198E45C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617D5FA8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21CB9FC1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1BBC6763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5D70441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14:paraId="44CAE96F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376A2D87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14:paraId="7F616496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65CD8CF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66307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41D79E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5F9743B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DECDF3D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33D0A5D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37C37E82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1D90A34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6969F2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1248D3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1808D50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B9F48E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</w:tr>
      <w:tr w:rsidR="001C0C68" w:rsidRPr="00AD032F" w14:paraId="3C8008DD" w14:textId="77777777" w:rsidTr="001C0C68">
        <w:trPr>
          <w:trHeight w:val="437"/>
        </w:trPr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0E9C9A2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TG</w:t>
            </w:r>
          </w:p>
          <w:p w14:paraId="28D2A91B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[mmol/l]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E299B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EED03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007*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74D6D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2376D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001*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5087F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3B6F2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003*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E2E57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082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4A3F0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1EA0E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F9F2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006*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D911B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48AA1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070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729D1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BFCE9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24325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6CDB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EAFA9B3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40DE9EE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4D42841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A190274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106</w:t>
            </w:r>
          </w:p>
        </w:tc>
      </w:tr>
      <w:tr w:rsidR="001C0C68" w:rsidRPr="00AD032F" w14:paraId="0D6C6FE2" w14:textId="77777777" w:rsidTr="001C0C68">
        <w:trPr>
          <w:trHeight w:val="437"/>
        </w:trPr>
        <w:tc>
          <w:tcPr>
            <w:tcW w:w="1406" w:type="dxa"/>
            <w:vAlign w:val="center"/>
          </w:tcPr>
          <w:p w14:paraId="16E0CF4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Cholesterol </w:t>
            </w: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97C3A65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DD9149A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BF81E9A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8BADEC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40224AF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6146089E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6C57455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700CC009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4300D5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C5DA8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1BF75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077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1BAEC01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675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AFCCFE9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081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FC0E6B3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65F3EB0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EF4C1B9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EB8C39A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14:paraId="5134CC47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718D97C2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  <w:vAlign w:val="center"/>
          </w:tcPr>
          <w:p w14:paraId="6003D0C1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586</w:t>
            </w:r>
          </w:p>
        </w:tc>
      </w:tr>
      <w:tr w:rsidR="001C0C68" w:rsidRPr="00AD032F" w14:paraId="7A2EF582" w14:textId="77777777" w:rsidTr="001C0C68">
        <w:trPr>
          <w:trHeight w:val="437"/>
        </w:trPr>
        <w:tc>
          <w:tcPr>
            <w:tcW w:w="1406" w:type="dxa"/>
            <w:vAlign w:val="center"/>
          </w:tcPr>
          <w:p w14:paraId="140CD69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HDL</w:t>
            </w:r>
          </w:p>
          <w:p w14:paraId="4B904B9F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9B1EF85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A3EBC93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015*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3D5259A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3104262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1CFA7B5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26619935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011*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93F408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5A9C20D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2A493C0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4F6B4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016*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393BF3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FBD83C3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034*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474A94E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A8FEA87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066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E252B09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2F0EAFB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058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F73A2FC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14:paraId="32406481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018*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6B5C8339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  <w:vAlign w:val="center"/>
          </w:tcPr>
          <w:p w14:paraId="57232428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065</w:t>
            </w:r>
          </w:p>
        </w:tc>
      </w:tr>
      <w:tr w:rsidR="001C0C68" w:rsidRPr="00AD032F" w14:paraId="64A0731F" w14:textId="77777777" w:rsidTr="001C0C68">
        <w:trPr>
          <w:trHeight w:val="437"/>
        </w:trPr>
        <w:tc>
          <w:tcPr>
            <w:tcW w:w="1406" w:type="dxa"/>
            <w:tcBorders>
              <w:bottom w:val="nil"/>
            </w:tcBorders>
            <w:vAlign w:val="center"/>
          </w:tcPr>
          <w:p w14:paraId="768D7A6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LDL</w:t>
            </w:r>
          </w:p>
          <w:p w14:paraId="2C9DBD20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auto"/>
            <w:vAlign w:val="center"/>
          </w:tcPr>
          <w:p w14:paraId="3A6D4A45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075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auto"/>
            <w:vAlign w:val="center"/>
          </w:tcPr>
          <w:p w14:paraId="0DC7042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14:paraId="26F6D96F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14:paraId="67003091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0D542231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FB05A69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5B895937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F30828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430D2075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068</w:t>
            </w:r>
          </w:p>
        </w:tc>
        <w:tc>
          <w:tcPr>
            <w:tcW w:w="73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2FC0C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69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AC4681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68199D2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39AEB64A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001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14:paraId="7E93F58B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996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0D3FCC5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638EB603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4E988D3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14:paraId="3E32EA88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095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425C4231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  <w:vAlign w:val="center"/>
          </w:tcPr>
          <w:p w14:paraId="68642305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370</w:t>
            </w:r>
          </w:p>
        </w:tc>
      </w:tr>
      <w:tr w:rsidR="001C0C68" w:rsidRPr="00AD032F" w14:paraId="0449F213" w14:textId="77777777" w:rsidTr="001C0C68">
        <w:trPr>
          <w:trHeight w:val="437"/>
        </w:trPr>
        <w:tc>
          <w:tcPr>
            <w:tcW w:w="1406" w:type="dxa"/>
            <w:tcBorders>
              <w:top w:val="nil"/>
              <w:bottom w:val="single" w:sz="4" w:space="0" w:color="auto"/>
            </w:tcBorders>
            <w:vAlign w:val="center"/>
          </w:tcPr>
          <w:p w14:paraId="7A6D5336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Glucose</w:t>
            </w: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1E2E7C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7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EA2C3A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AF9D7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8A364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E0FFE8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7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C6332F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A66BFC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7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89A18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077392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573E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4D000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6C47BF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0949A0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5A2D6F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068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8DB88B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D6F5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D4EA9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14:paraId="6C3987F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7621DD2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  <w:vAlign w:val="center"/>
          </w:tcPr>
          <w:p w14:paraId="0C2F0E72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682</w:t>
            </w:r>
          </w:p>
        </w:tc>
      </w:tr>
      <w:tr w:rsidR="001C0C68" w:rsidRPr="00063464" w14:paraId="53FCE9F6" w14:textId="77777777" w:rsidTr="001C0C68">
        <w:trPr>
          <w:trHeight w:val="301"/>
        </w:trPr>
        <w:tc>
          <w:tcPr>
            <w:tcW w:w="14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D88165" w14:textId="77777777" w:rsidR="001C0C68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76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Biochemical parameters</w:t>
            </w:r>
          </w:p>
        </w:tc>
        <w:tc>
          <w:tcPr>
            <w:tcW w:w="1429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8C5E6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atients with BPH with</w:t>
            </w: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MetS</w:t>
            </w:r>
            <w:proofErr w:type="spellEnd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</w:t>
            </w:r>
          </w:p>
        </w:tc>
      </w:tr>
      <w:tr w:rsidR="001C0C68" w:rsidRPr="0087767D" w14:paraId="2D57340E" w14:textId="77777777" w:rsidTr="001C0C68">
        <w:trPr>
          <w:trHeight w:val="23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8614E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2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9A62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2596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mmunoexpression of IL-18</w:t>
            </w:r>
          </w:p>
        </w:tc>
      </w:tr>
      <w:tr w:rsidR="001C0C68" w:rsidRPr="0087767D" w14:paraId="443B23ED" w14:textId="77777777" w:rsidTr="001C0C68">
        <w:trPr>
          <w:trHeight w:val="23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4BE6D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A1E0F" w14:textId="672F204F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stromal cells</w:t>
            </w:r>
            <w:r w:rsidR="004746A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12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003B7" w14:textId="77777777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glandular epithelial cells</w:t>
            </w:r>
          </w:p>
        </w:tc>
      </w:tr>
      <w:tr w:rsidR="001C0C68" w:rsidRPr="0087767D" w14:paraId="3DDE262E" w14:textId="77777777" w:rsidTr="001C0C68">
        <w:trPr>
          <w:trHeight w:val="146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E0787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38F7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IL-18 (+) cells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3EF1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(3+)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595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(2+)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82E8E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(1+)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ED029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(-)</w:t>
            </w:r>
          </w:p>
        </w:tc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46ED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Percentage of IL-18 (+) 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cells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C0B1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(3+)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14090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(2+)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6AB0B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(1+)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CA0B6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(-)</w:t>
            </w:r>
          </w:p>
        </w:tc>
      </w:tr>
      <w:tr w:rsidR="001C0C68" w:rsidRPr="0087767D" w14:paraId="5576FC83" w14:textId="77777777" w:rsidTr="001C0C68">
        <w:trPr>
          <w:trHeight w:val="153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B982B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95AD9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F1DA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0B1C9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12F1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801E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E13D9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C3B4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A1B2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FBE1E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6BE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233A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424E6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84ADF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D132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44CE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636CB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0E889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57AA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3E486F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D8AEA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</w:tr>
      <w:tr w:rsidR="001C0C68" w:rsidRPr="0087767D" w14:paraId="3E27119B" w14:textId="77777777" w:rsidTr="001C0C68">
        <w:trPr>
          <w:trHeight w:val="437"/>
        </w:trPr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C20EB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TG</w:t>
            </w:r>
          </w:p>
          <w:p w14:paraId="3FBAAC17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[mmol/l]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8B7A2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088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9B46C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B3C5F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7D7A4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85ADC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912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82A5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E0269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F3AB5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088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BECF2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5DECC9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1B204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6F282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241C4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1BC30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D8248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064E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ACBCE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014*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98624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C08F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225</w:t>
            </w:r>
          </w:p>
        </w:tc>
      </w:tr>
      <w:tr w:rsidR="001C0C68" w:rsidRPr="0087767D" w14:paraId="2501C63B" w14:textId="77777777" w:rsidTr="001C0C68">
        <w:trPr>
          <w:trHeight w:val="43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311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Cholesterol </w:t>
            </w: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7FC28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13D1C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225F3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BFC2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73F34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0A3E8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CB20F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7947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73062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7FE4F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C40D51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FB67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8BFF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A1A04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4BB68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028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6683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8BAE1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62CB8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E66A9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536B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</w:tr>
      <w:tr w:rsidR="001C0C68" w:rsidRPr="0087767D" w14:paraId="42E499CE" w14:textId="77777777" w:rsidTr="001C0C68">
        <w:trPr>
          <w:trHeight w:val="43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E898B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HDL</w:t>
            </w:r>
          </w:p>
          <w:p w14:paraId="3E8F779B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C548B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42D2B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87D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905F2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5C949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7F473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9AE3A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DC7BA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4108C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ACD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F38A9A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91A7F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A7132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57D0F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029*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B5F8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C5E90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48DB5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38F6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013*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F17E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4A6E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233</w:t>
            </w:r>
          </w:p>
        </w:tc>
      </w:tr>
      <w:tr w:rsidR="001C0C68" w:rsidRPr="0087767D" w14:paraId="5CB9F2C7" w14:textId="77777777" w:rsidTr="001C0C68">
        <w:trPr>
          <w:trHeight w:val="43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D472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LDL</w:t>
            </w:r>
          </w:p>
          <w:p w14:paraId="67CFA2C5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[mg/dl]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44638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6A65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822D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D2D4E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FE0B3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C2B4A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57DCF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87CC9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952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81E56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091B3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24C4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622BA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23F8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3B83C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FB927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EE177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C52F7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7CB89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81FA3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7407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809</w:t>
            </w:r>
          </w:p>
        </w:tc>
      </w:tr>
      <w:tr w:rsidR="001C0C68" w:rsidRPr="0087767D" w14:paraId="45C1B15F" w14:textId="77777777" w:rsidTr="001C0C68">
        <w:trPr>
          <w:trHeight w:val="437"/>
        </w:trPr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A3AC0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Glucose</w:t>
            </w:r>
            <w:r w:rsidRPr="00F46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[mg/dl]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AC242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B4FA5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B358C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21613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5A50D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9CEDE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2111C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73FAF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2CE40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577F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C92DA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AAEBB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E073C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877B1" w14:textId="77777777" w:rsidR="001C0C68" w:rsidRPr="003B6B57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.</w:t>
            </w:r>
            <w:r w:rsidRPr="003B6B5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049*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4948C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39121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389C3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D18A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B4A7E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56F75" w14:textId="77777777" w:rsidR="001C0C68" w:rsidRPr="0021322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13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170</w:t>
            </w:r>
          </w:p>
        </w:tc>
      </w:tr>
      <w:tr w:rsidR="001C0C68" w:rsidRPr="00063464" w14:paraId="4DE1FAC3" w14:textId="77777777" w:rsidTr="001C0C68">
        <w:trPr>
          <w:trHeight w:val="437"/>
        </w:trPr>
        <w:tc>
          <w:tcPr>
            <w:tcW w:w="1569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E697F" w14:textId="5D82E863" w:rsidR="001C0C68" w:rsidRDefault="001C0C68" w:rsidP="007A76C3">
            <w:pPr>
              <w:jc w:val="both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BPH 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>– benign prostatic hyperplasia;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MetS</w:t>
            </w:r>
            <w:proofErr w:type="spellEnd"/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>– metabolic syndrome;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IL-18 </w:t>
            </w:r>
            <w:r w:rsidRPr="000C1F20">
              <w:rPr>
                <w:rFonts w:ascii="Times New Roman" w:hAnsi="Times New Roman"/>
                <w:sz w:val="20"/>
                <w:szCs w:val="20"/>
                <w:lang w:val="en-US"/>
              </w:rPr>
              <w:t>– interleukin 18;</w:t>
            </w:r>
            <w:r w:rsidR="004746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C1F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intensity of staining: </w:t>
            </w:r>
            <w:r w:rsidRPr="000C1F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>(3+)</w:t>
            </w:r>
            <w:r w:rsidRPr="000C1F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="0047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strong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(2+)</w:t>
            </w:r>
            <w:r w:rsidRPr="000C1F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C1F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–</w:t>
            </w:r>
            <w:r w:rsidR="004746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moderate</w:t>
            </w:r>
            <w:proofErr w:type="gram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(1+)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="0047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IL- </w:t>
            </w:r>
            <w:r w:rsidRPr="000C1F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(-)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="0047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negative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cells</w:t>
            </w:r>
            <w:r w:rsidRPr="000C1F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TG</w:t>
            </w:r>
            <w:r w:rsidRPr="000C1F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– triglycerides;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HDL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high density lipoprotein;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LDL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low density lipoprotein;</w:t>
            </w:r>
            <w:r w:rsidRPr="000C1F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R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- correlation coefficient;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p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statistical significance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*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-</w:t>
            </w:r>
            <w:r w:rsidRPr="000C1F2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statistical significant parameter</w:t>
            </w:r>
          </w:p>
        </w:tc>
      </w:tr>
    </w:tbl>
    <w:p w14:paraId="75FA9E3D" w14:textId="77777777" w:rsidR="001C0C68" w:rsidRDefault="001C0C68" w:rsidP="001C0C68">
      <w:pPr>
        <w:ind w:left="-720" w:right="-846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2A957BFA" w14:textId="77777777" w:rsidR="001C0C68" w:rsidRDefault="001C0C68" w:rsidP="001C0C68">
      <w:pPr>
        <w:ind w:left="-720" w:right="-846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4F819D95" w14:textId="6DEC6DDE" w:rsidR="001C0C68" w:rsidRPr="00F03ECD" w:rsidRDefault="001C0C68" w:rsidP="001C0C68">
      <w:pPr>
        <w:ind w:left="-810" w:right="-846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1C0C68">
        <w:rPr>
          <w:rFonts w:ascii="Times New Roman" w:hAnsi="Times New Roman" w:cs="Times New Roman"/>
          <w:b/>
          <w:sz w:val="24"/>
          <w:lang w:val="en-US"/>
        </w:rPr>
        <w:lastRenderedPageBreak/>
        <w:t>Supplementary Table 5</w:t>
      </w:r>
      <w:r>
        <w:rPr>
          <w:rFonts w:ascii="Times New Roman" w:hAnsi="Times New Roman" w:cs="Times New Roman"/>
          <w:b/>
          <w:sz w:val="24"/>
          <w:lang w:val="en-US"/>
        </w:rPr>
        <w:t>.</w:t>
      </w:r>
      <w:r w:rsidRPr="005E5C21">
        <w:rPr>
          <w:rFonts w:ascii="Times New Roman" w:hAnsi="Times New Roman" w:cs="Times New Roman"/>
          <w:b/>
          <w:sz w:val="24"/>
          <w:lang w:val="en-US"/>
        </w:rPr>
        <w:t xml:space="preserve"> Correlations</w:t>
      </w:r>
      <w:r w:rsidRPr="006650EE">
        <w:rPr>
          <w:rFonts w:ascii="Times New Roman" w:hAnsi="Times New Roman" w:cs="Times New Roman"/>
          <w:b/>
          <w:sz w:val="24"/>
          <w:lang w:val="en-US"/>
        </w:rPr>
        <w:t xml:space="preserve"> between </w:t>
      </w:r>
      <w:r w:rsidRPr="00970378">
        <w:rPr>
          <w:rFonts w:ascii="Times New Roman" w:hAnsi="Times New Roman" w:cs="Times New Roman"/>
          <w:b/>
          <w:sz w:val="24"/>
          <w:lang w:val="en-US"/>
        </w:rPr>
        <w:t xml:space="preserve">the </w:t>
      </w:r>
      <w:r w:rsidRPr="00823AC8">
        <w:rPr>
          <w:rFonts w:ascii="Times New Roman" w:hAnsi="Times New Roman" w:cs="Times New Roman"/>
          <w:b/>
          <w:sz w:val="24"/>
          <w:lang w:val="en-US"/>
        </w:rPr>
        <w:t>intensity of staining</w:t>
      </w:r>
      <w:r>
        <w:rPr>
          <w:rFonts w:ascii="Times New Roman" w:hAnsi="Times New Roman" w:cs="Times New Roman"/>
          <w:b/>
          <w:sz w:val="24"/>
          <w:lang w:val="en-US"/>
        </w:rPr>
        <w:t xml:space="preserve"> of IL-6 in stromal and glandular epithelial cells</w:t>
      </w:r>
      <w:r w:rsidRPr="006650EE">
        <w:rPr>
          <w:rFonts w:ascii="Times New Roman" w:hAnsi="Times New Roman" w:cs="Times New Roman"/>
          <w:b/>
          <w:sz w:val="24"/>
          <w:lang w:val="en-US"/>
        </w:rPr>
        <w:t xml:space="preserve"> and </w:t>
      </w:r>
      <w:r>
        <w:rPr>
          <w:rFonts w:ascii="Times New Roman" w:hAnsi="Times New Roman" w:cs="Times New Roman"/>
          <w:b/>
          <w:sz w:val="24"/>
          <w:lang w:val="en-US"/>
        </w:rPr>
        <w:t xml:space="preserve">TG/HDL and LDL/HDL ratio </w:t>
      </w:r>
      <w:r w:rsidRPr="006650EE">
        <w:rPr>
          <w:rFonts w:ascii="Times New Roman" w:hAnsi="Times New Roman" w:cs="Times New Roman"/>
          <w:b/>
          <w:sz w:val="24"/>
          <w:lang w:val="en-US"/>
        </w:rPr>
        <w:t xml:space="preserve">in patients with BPH </w:t>
      </w:r>
      <w:r w:rsidRPr="00706D5D">
        <w:rPr>
          <w:rFonts w:ascii="Times New Roman" w:hAnsi="Times New Roman" w:cs="Times New Roman"/>
          <w:b/>
          <w:sz w:val="24"/>
          <w:lang w:val="en-US"/>
        </w:rPr>
        <w:t xml:space="preserve">depending on the presence of </w:t>
      </w:r>
      <w:proofErr w:type="spellStart"/>
      <w:r w:rsidRPr="00706D5D">
        <w:rPr>
          <w:rFonts w:ascii="Times New Roman" w:hAnsi="Times New Roman" w:cs="Times New Roman"/>
          <w:b/>
          <w:sz w:val="24"/>
          <w:lang w:val="en-US"/>
        </w:rPr>
        <w:t>MetS</w:t>
      </w:r>
      <w:proofErr w:type="spellEnd"/>
      <w:r w:rsidRPr="00706D5D">
        <w:rPr>
          <w:rFonts w:ascii="Times New Roman" w:hAnsi="Times New Roman" w:cs="Times New Roman"/>
          <w:b/>
          <w:sz w:val="24"/>
          <w:lang w:val="en-US"/>
        </w:rPr>
        <w:t>.</w:t>
      </w:r>
    </w:p>
    <w:tbl>
      <w:tblPr>
        <w:tblStyle w:val="TableGrid"/>
        <w:tblpPr w:leftFromText="141" w:rightFromText="141" w:vertAnchor="text" w:tblpXSpec="center" w:tblpY="1"/>
        <w:tblOverlap w:val="never"/>
        <w:tblW w:w="1569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699"/>
        <w:gridCol w:w="699"/>
        <w:gridCol w:w="701"/>
        <w:gridCol w:w="701"/>
        <w:gridCol w:w="703"/>
        <w:gridCol w:w="702"/>
        <w:gridCol w:w="703"/>
        <w:gridCol w:w="702"/>
        <w:gridCol w:w="703"/>
        <w:gridCol w:w="927"/>
        <w:gridCol w:w="682"/>
        <w:gridCol w:w="737"/>
        <w:gridCol w:w="703"/>
        <w:gridCol w:w="702"/>
        <w:gridCol w:w="703"/>
        <w:gridCol w:w="703"/>
        <w:gridCol w:w="104"/>
        <w:gridCol w:w="598"/>
        <w:gridCol w:w="730"/>
        <w:gridCol w:w="703"/>
        <w:gridCol w:w="716"/>
      </w:tblGrid>
      <w:tr w:rsidR="001C0C68" w:rsidRPr="00063464" w14:paraId="6CD51DE3" w14:textId="77777777" w:rsidTr="007A76C3">
        <w:trPr>
          <w:trHeight w:val="292"/>
        </w:trPr>
        <w:tc>
          <w:tcPr>
            <w:tcW w:w="1406" w:type="dxa"/>
            <w:vMerge w:val="restart"/>
            <w:vAlign w:val="center"/>
          </w:tcPr>
          <w:p w14:paraId="3A87356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0EE">
              <w:rPr>
                <w:rFonts w:ascii="Times New Roman" w:hAnsi="Times New Roman" w:cs="Times New Roman"/>
                <w:b/>
                <w:sz w:val="20"/>
                <w:lang w:val="en-US"/>
              </w:rPr>
              <w:t>Biochemical parameters</w:t>
            </w:r>
          </w:p>
        </w:tc>
        <w:tc>
          <w:tcPr>
            <w:tcW w:w="14290" w:type="dxa"/>
            <w:gridSpan w:val="21"/>
            <w:shd w:val="clear" w:color="auto" w:fill="auto"/>
            <w:vAlign w:val="center"/>
          </w:tcPr>
          <w:p w14:paraId="70183C7B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Patients with BPH without </w:t>
            </w:r>
            <w:proofErr w:type="spellStart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MetS</w:t>
            </w:r>
            <w:proofErr w:type="spellEnd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</w:t>
            </w:r>
          </w:p>
        </w:tc>
      </w:tr>
      <w:tr w:rsidR="001C0C68" w:rsidRPr="00AD032F" w14:paraId="3D175B6F" w14:textId="77777777" w:rsidTr="007A76C3">
        <w:trPr>
          <w:trHeight w:val="306"/>
        </w:trPr>
        <w:tc>
          <w:tcPr>
            <w:tcW w:w="1406" w:type="dxa"/>
            <w:vMerge/>
            <w:vAlign w:val="center"/>
          </w:tcPr>
          <w:p w14:paraId="46E87A30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290" w:type="dxa"/>
            <w:gridSpan w:val="21"/>
            <w:shd w:val="clear" w:color="auto" w:fill="auto"/>
            <w:vAlign w:val="center"/>
          </w:tcPr>
          <w:p w14:paraId="5FA44C7E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2596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mmunoexpression of IL-6</w:t>
            </w:r>
          </w:p>
        </w:tc>
      </w:tr>
      <w:tr w:rsidR="001C0C68" w:rsidRPr="007A0410" w14:paraId="30CDE8C5" w14:textId="77777777" w:rsidTr="007A76C3">
        <w:trPr>
          <w:trHeight w:val="371"/>
        </w:trPr>
        <w:tc>
          <w:tcPr>
            <w:tcW w:w="1406" w:type="dxa"/>
            <w:vMerge/>
            <w:vAlign w:val="center"/>
          </w:tcPr>
          <w:p w14:paraId="441B8D1D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15891" w14:textId="38F9AEDF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stromal cells</w:t>
            </w:r>
            <w:r w:rsidR="004746A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129" w:type="dxa"/>
            <w:gridSpan w:val="11"/>
            <w:tcBorders>
              <w:left w:val="single" w:sz="4" w:space="0" w:color="auto"/>
            </w:tcBorders>
            <w:vAlign w:val="center"/>
          </w:tcPr>
          <w:p w14:paraId="7EAF9401" w14:textId="77777777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glandular epithelial cells</w:t>
            </w:r>
          </w:p>
        </w:tc>
      </w:tr>
      <w:tr w:rsidR="001C0C68" w:rsidRPr="00AD032F" w14:paraId="5B48E6A1" w14:textId="77777777" w:rsidTr="007A76C3">
        <w:trPr>
          <w:trHeight w:val="81"/>
        </w:trPr>
        <w:tc>
          <w:tcPr>
            <w:tcW w:w="1406" w:type="dxa"/>
            <w:vMerge/>
            <w:vAlign w:val="center"/>
          </w:tcPr>
          <w:p w14:paraId="66679186" w14:textId="77777777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E46B83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IL-6</w:t>
            </w: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(+) cells</w:t>
            </w:r>
          </w:p>
        </w:tc>
        <w:tc>
          <w:tcPr>
            <w:tcW w:w="1428" w:type="dxa"/>
            <w:gridSpan w:val="2"/>
            <w:vAlign w:val="center"/>
          </w:tcPr>
          <w:p w14:paraId="6A15FD74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(3+)</w:t>
            </w:r>
          </w:p>
        </w:tc>
        <w:tc>
          <w:tcPr>
            <w:tcW w:w="1429" w:type="dxa"/>
            <w:gridSpan w:val="2"/>
            <w:vAlign w:val="center"/>
          </w:tcPr>
          <w:p w14:paraId="68A9456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(2+)</w:t>
            </w:r>
          </w:p>
        </w:tc>
        <w:tc>
          <w:tcPr>
            <w:tcW w:w="1429" w:type="dxa"/>
            <w:gridSpan w:val="2"/>
            <w:vAlign w:val="center"/>
          </w:tcPr>
          <w:p w14:paraId="40D92AD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(1+)</w:t>
            </w:r>
          </w:p>
        </w:tc>
        <w:tc>
          <w:tcPr>
            <w:tcW w:w="1451" w:type="dxa"/>
            <w:gridSpan w:val="2"/>
            <w:tcBorders>
              <w:right w:val="single" w:sz="4" w:space="0" w:color="auto"/>
            </w:tcBorders>
            <w:vAlign w:val="center"/>
          </w:tcPr>
          <w:p w14:paraId="664DFF9A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</w:t>
            </w: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(-)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</w:tcBorders>
            <w:vAlign w:val="center"/>
          </w:tcPr>
          <w:p w14:paraId="5953B44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Percentage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 IL-6</w:t>
            </w: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(+) cells</w:t>
            </w:r>
          </w:p>
        </w:tc>
        <w:tc>
          <w:tcPr>
            <w:tcW w:w="1429" w:type="dxa"/>
            <w:gridSpan w:val="2"/>
            <w:vAlign w:val="center"/>
          </w:tcPr>
          <w:p w14:paraId="7B38C36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(3+)</w:t>
            </w:r>
          </w:p>
        </w:tc>
        <w:tc>
          <w:tcPr>
            <w:tcW w:w="1430" w:type="dxa"/>
            <w:gridSpan w:val="2"/>
            <w:vAlign w:val="center"/>
          </w:tcPr>
          <w:p w14:paraId="4BACAFD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IL-6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(2+)</w:t>
            </w:r>
          </w:p>
        </w:tc>
        <w:tc>
          <w:tcPr>
            <w:tcW w:w="1429" w:type="dxa"/>
            <w:gridSpan w:val="3"/>
            <w:vAlign w:val="center"/>
          </w:tcPr>
          <w:p w14:paraId="3AE397B6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(1+)</w:t>
            </w:r>
          </w:p>
        </w:tc>
        <w:tc>
          <w:tcPr>
            <w:tcW w:w="1432" w:type="dxa"/>
            <w:gridSpan w:val="2"/>
            <w:vAlign w:val="center"/>
          </w:tcPr>
          <w:p w14:paraId="4840069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(-)</w:t>
            </w:r>
          </w:p>
        </w:tc>
      </w:tr>
      <w:tr w:rsidR="001C0C68" w:rsidRPr="00AD032F" w14:paraId="208895C9" w14:textId="77777777" w:rsidTr="007A76C3">
        <w:trPr>
          <w:trHeight w:val="138"/>
        </w:trPr>
        <w:tc>
          <w:tcPr>
            <w:tcW w:w="1406" w:type="dxa"/>
            <w:vMerge/>
            <w:tcBorders>
              <w:bottom w:val="single" w:sz="4" w:space="0" w:color="auto"/>
            </w:tcBorders>
            <w:vAlign w:val="center"/>
          </w:tcPr>
          <w:p w14:paraId="16C4954B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EA019D1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2F0B29EA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5A53B851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58D2F21C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F9F1196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0472732C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35B923FF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1AA6AC48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072BF3F1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3A175A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EB762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32EDDC5B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A2B59E9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1C252B18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8F2FD53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7CED4F89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7113AAC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04B4B9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E95E7AF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E6138C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</w:tr>
      <w:tr w:rsidR="001C0C68" w:rsidRPr="00AD032F" w14:paraId="7DCFB3AF" w14:textId="77777777" w:rsidTr="007A76C3">
        <w:trPr>
          <w:trHeight w:val="437"/>
        </w:trPr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32E71524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TG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/HDL</w:t>
            </w:r>
          </w:p>
          <w:p w14:paraId="6622C6BD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F377F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0,251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0E020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0,118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2EF0F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0,198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9FE92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0,220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804FF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0,155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4A24D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0,340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31A86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-0,048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D4325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0,769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5D2B0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-0,251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6129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C36B7" w14:textId="77777777" w:rsidR="001C0C68" w:rsidRPr="00D95CD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5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0,259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BD5A3" w14:textId="77777777" w:rsidR="001C0C68" w:rsidRPr="00D95CD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5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0,139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F88CE" w14:textId="77777777" w:rsidR="001C0C68" w:rsidRPr="00D95CD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5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0,263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048B0" w14:textId="77777777" w:rsidR="001C0C68" w:rsidRPr="00D95CD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5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0,134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15989" w14:textId="77777777" w:rsidR="001C0C68" w:rsidRPr="00D95CD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5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0,278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4AF31" w14:textId="77777777" w:rsidR="001C0C68" w:rsidRPr="00D95CD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5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0,111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241BD25" w14:textId="77777777" w:rsidR="001C0C68" w:rsidRPr="00D95CD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5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0,031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F022630" w14:textId="77777777" w:rsidR="001C0C68" w:rsidRPr="00D95CD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5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0,863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07FA892" w14:textId="77777777" w:rsidR="001C0C68" w:rsidRPr="00D95CD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5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-0,259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C72DE87" w14:textId="77777777" w:rsidR="001C0C68" w:rsidRPr="00D95CD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5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0,139</w:t>
            </w:r>
          </w:p>
        </w:tc>
      </w:tr>
      <w:tr w:rsidR="001C0C68" w:rsidRPr="00104782" w14:paraId="3DA409A2" w14:textId="77777777" w:rsidTr="007A76C3">
        <w:trPr>
          <w:trHeight w:val="437"/>
        </w:trPr>
        <w:tc>
          <w:tcPr>
            <w:tcW w:w="1406" w:type="dxa"/>
            <w:vAlign w:val="center"/>
          </w:tcPr>
          <w:p w14:paraId="242D4E3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LDL/HDL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91D6CF6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0,054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8EA1E49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0,739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898DFB7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0,086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BCB3970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0,598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E673BE1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0,044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970F770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0,788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DD14F38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-0,220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1D8CE6B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0,173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573A5C0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-0,054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AB083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0,739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24B6F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0,211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D54C3DB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0,231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7EA7CED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0,076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9C77E2A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0,671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5400B03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0,123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4F378BD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0,487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6BADDE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-0,039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14:paraId="6CFA1B3A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0,827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51F36A65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-0,211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  <w:vAlign w:val="center"/>
          </w:tcPr>
          <w:p w14:paraId="024574F2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0,231</w:t>
            </w:r>
          </w:p>
        </w:tc>
      </w:tr>
      <w:tr w:rsidR="001C0C68" w:rsidRPr="00063464" w14:paraId="79001CCB" w14:textId="77777777" w:rsidTr="007A76C3">
        <w:trPr>
          <w:trHeight w:val="301"/>
        </w:trPr>
        <w:tc>
          <w:tcPr>
            <w:tcW w:w="14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25BA7" w14:textId="77777777" w:rsidR="001C0C68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76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Biochemical parameters</w:t>
            </w:r>
          </w:p>
        </w:tc>
        <w:tc>
          <w:tcPr>
            <w:tcW w:w="1429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2F14E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atients with BPH with</w:t>
            </w: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MetS</w:t>
            </w:r>
            <w:proofErr w:type="spellEnd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</w:t>
            </w:r>
          </w:p>
        </w:tc>
      </w:tr>
      <w:tr w:rsidR="001C0C68" w:rsidRPr="0087767D" w14:paraId="72BE368E" w14:textId="77777777" w:rsidTr="007A76C3">
        <w:trPr>
          <w:trHeight w:val="23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D8153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6FE14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2596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mmunoexpression of IL-6</w:t>
            </w:r>
          </w:p>
        </w:tc>
      </w:tr>
      <w:tr w:rsidR="001C0C68" w:rsidRPr="0087767D" w14:paraId="4DDD4D20" w14:textId="77777777" w:rsidTr="007A76C3">
        <w:trPr>
          <w:trHeight w:val="23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FD801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E5FED" w14:textId="3B51F45B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stromal cells</w:t>
            </w:r>
            <w:r w:rsidR="004746A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12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C2DE78" w14:textId="77777777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glandular epithelial cells</w:t>
            </w:r>
          </w:p>
        </w:tc>
      </w:tr>
      <w:tr w:rsidR="001C0C68" w:rsidRPr="0087767D" w14:paraId="4067172A" w14:textId="77777777" w:rsidTr="007A76C3">
        <w:trPr>
          <w:trHeight w:val="146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4B2EB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0C99A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(+) cells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2BF7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(3+)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7D34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(2+)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13A9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(1+)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166A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(-)</w:t>
            </w:r>
          </w:p>
        </w:tc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DB1C0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Percentage of IL-6 (+) 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cells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4E2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(3+)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6E41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(2+)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86A9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(1+)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D295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(-)</w:t>
            </w:r>
          </w:p>
        </w:tc>
      </w:tr>
      <w:tr w:rsidR="001C0C68" w:rsidRPr="0087767D" w14:paraId="5DFD295A" w14:textId="77777777" w:rsidTr="007A76C3">
        <w:trPr>
          <w:trHeight w:val="153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F08112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46F1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5F61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E56BA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1E1E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44DEF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E9CB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E2E7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9178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81B0F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152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0033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9153A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01249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A478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79536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3F9CF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32EBA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46CB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B6579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0A740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</w:tr>
      <w:tr w:rsidR="001C0C68" w:rsidRPr="0087767D" w14:paraId="4B68DB29" w14:textId="77777777" w:rsidTr="007A76C3">
        <w:trPr>
          <w:trHeight w:val="437"/>
        </w:trPr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28392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TG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/HDL</w:t>
            </w:r>
          </w:p>
          <w:p w14:paraId="2624CC95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933F0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-0,068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A66C9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61CBD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-0,042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951E9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0,812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8038D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-0,179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D22FE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0,312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46443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0,061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706B9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0,731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9E3BD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0,068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29F4D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63E6B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-0,263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542A6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0,185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AA17C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-0,181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20150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0,365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95027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-0,313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4A5D6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0,112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C907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0,045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EDF0F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0,825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0058D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0,263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1ABCE" w14:textId="77777777" w:rsidR="001C0C68" w:rsidRPr="00F974F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0,185</w:t>
            </w:r>
          </w:p>
        </w:tc>
      </w:tr>
      <w:tr w:rsidR="001C0C68" w:rsidRPr="00360868" w14:paraId="556509CF" w14:textId="77777777" w:rsidTr="007A76C3">
        <w:trPr>
          <w:trHeight w:val="43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8F0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LDL/HDL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714C5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-0,011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4A9A1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0,950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C33B8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-0,115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8F674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0,518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3AD76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-0,211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2623C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4D85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DCA39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0,655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3BD8D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BCA0D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0,950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329EB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-0,046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BE400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0,818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6C6B8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-0,048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237EA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0,810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7F940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-0,134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0602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0,506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D5B03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-0,158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9453A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19252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0,046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71BDE" w14:textId="77777777" w:rsidR="001C0C68" w:rsidRPr="00967C7C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7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0,818</w:t>
            </w:r>
          </w:p>
        </w:tc>
      </w:tr>
      <w:tr w:rsidR="001C0C68" w:rsidRPr="00063464" w14:paraId="5AA6878F" w14:textId="77777777" w:rsidTr="007A76C3">
        <w:trPr>
          <w:trHeight w:val="437"/>
        </w:trPr>
        <w:tc>
          <w:tcPr>
            <w:tcW w:w="1569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63546" w14:textId="41D4C996" w:rsidR="001C0C68" w:rsidRDefault="001C0C68" w:rsidP="007A76C3">
            <w:pPr>
              <w:jc w:val="both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BPH 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>– benign prostatic hyperplasia;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MetS</w:t>
            </w:r>
            <w:proofErr w:type="spellEnd"/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>– metabolic syndrome;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L-6</w:t>
            </w:r>
            <w:r w:rsidRPr="000C1F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– interleukin 6</w:t>
            </w:r>
            <w:r w:rsidRPr="000C1F20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Pr="000C1F20">
              <w:rPr>
                <w:lang w:val="en-US"/>
              </w:rPr>
              <w:t xml:space="preserve"> </w:t>
            </w:r>
            <w:r w:rsidRPr="000C1F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intensity of staining: </w:t>
            </w:r>
            <w:r w:rsidRPr="000C1F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>(3+)</w:t>
            </w:r>
            <w:r w:rsidRPr="000C1F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strong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(2+)</w:t>
            </w:r>
            <w:r w:rsidRPr="000C1F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C1F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–</w:t>
            </w:r>
            <w:r w:rsidR="004746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moderate</w:t>
            </w:r>
            <w:proofErr w:type="gram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(1+)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="0047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IL- </w:t>
            </w:r>
            <w:r w:rsidRPr="000C1F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(-)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–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negative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cells</w:t>
            </w:r>
            <w:r w:rsidRPr="000C1F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TG</w:t>
            </w:r>
            <w:r w:rsidRPr="000C1F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– triglycerides;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HDL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high density lipoprotein;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LDL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low density lipoprotein;</w:t>
            </w:r>
            <w:r w:rsidRPr="000C1F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R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- correlation coefficient;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p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statistical significance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*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-</w:t>
            </w:r>
            <w:r w:rsidRPr="000C1F2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statistical significant parameter</w:t>
            </w:r>
          </w:p>
        </w:tc>
      </w:tr>
    </w:tbl>
    <w:p w14:paraId="7F705436" w14:textId="77777777" w:rsidR="001C0C68" w:rsidRDefault="001C0C68" w:rsidP="001C0C68">
      <w:pPr>
        <w:ind w:left="-720" w:right="-846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135B92E8" w14:textId="77777777" w:rsidR="001C0C68" w:rsidRDefault="001C0C68" w:rsidP="001C0C68">
      <w:pPr>
        <w:ind w:left="-720" w:right="-846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3B1F885A" w14:textId="0B45F866" w:rsidR="001C0C68" w:rsidRPr="00F03ECD" w:rsidRDefault="001C0C68" w:rsidP="001C0C68">
      <w:pPr>
        <w:ind w:left="-720" w:right="-846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1C0C68">
        <w:rPr>
          <w:rFonts w:ascii="Times New Roman" w:hAnsi="Times New Roman" w:cs="Times New Roman"/>
          <w:b/>
          <w:sz w:val="24"/>
          <w:lang w:val="en-US"/>
        </w:rPr>
        <w:t>Supplementary Table 6</w:t>
      </w:r>
      <w:r>
        <w:rPr>
          <w:rFonts w:ascii="Times New Roman" w:hAnsi="Times New Roman" w:cs="Times New Roman"/>
          <w:b/>
          <w:sz w:val="24"/>
          <w:lang w:val="en-US"/>
        </w:rPr>
        <w:t>.</w:t>
      </w:r>
      <w:r w:rsidRPr="005E5C21">
        <w:rPr>
          <w:rFonts w:ascii="Times New Roman" w:hAnsi="Times New Roman" w:cs="Times New Roman"/>
          <w:b/>
          <w:sz w:val="24"/>
          <w:lang w:val="en-US"/>
        </w:rPr>
        <w:t xml:space="preserve"> Correlations</w:t>
      </w:r>
      <w:r w:rsidRPr="006650EE">
        <w:rPr>
          <w:rFonts w:ascii="Times New Roman" w:hAnsi="Times New Roman" w:cs="Times New Roman"/>
          <w:b/>
          <w:sz w:val="24"/>
          <w:lang w:val="en-US"/>
        </w:rPr>
        <w:t xml:space="preserve"> between </w:t>
      </w:r>
      <w:r w:rsidRPr="00970378">
        <w:rPr>
          <w:rFonts w:ascii="Times New Roman" w:hAnsi="Times New Roman" w:cs="Times New Roman"/>
          <w:b/>
          <w:sz w:val="24"/>
          <w:lang w:val="en-US"/>
        </w:rPr>
        <w:t xml:space="preserve">the </w:t>
      </w:r>
      <w:r w:rsidRPr="00823AC8">
        <w:rPr>
          <w:rFonts w:ascii="Times New Roman" w:hAnsi="Times New Roman" w:cs="Times New Roman"/>
          <w:b/>
          <w:sz w:val="24"/>
          <w:lang w:val="en-US"/>
        </w:rPr>
        <w:t>intensity of staining</w:t>
      </w:r>
      <w:r>
        <w:rPr>
          <w:rFonts w:ascii="Times New Roman" w:hAnsi="Times New Roman" w:cs="Times New Roman"/>
          <w:b/>
          <w:sz w:val="24"/>
          <w:lang w:val="en-US"/>
        </w:rPr>
        <w:t xml:space="preserve"> of IL-18 in stromal and glandular epithelial cells</w:t>
      </w:r>
      <w:r w:rsidRPr="006650EE">
        <w:rPr>
          <w:rFonts w:ascii="Times New Roman" w:hAnsi="Times New Roman" w:cs="Times New Roman"/>
          <w:b/>
          <w:sz w:val="24"/>
          <w:lang w:val="en-US"/>
        </w:rPr>
        <w:t xml:space="preserve"> and </w:t>
      </w:r>
      <w:r>
        <w:rPr>
          <w:rFonts w:ascii="Times New Roman" w:hAnsi="Times New Roman" w:cs="Times New Roman"/>
          <w:b/>
          <w:sz w:val="24"/>
          <w:lang w:val="en-US"/>
        </w:rPr>
        <w:t xml:space="preserve">TG/HDL and LDL/HDL ratio </w:t>
      </w:r>
      <w:r w:rsidRPr="006650EE">
        <w:rPr>
          <w:rFonts w:ascii="Times New Roman" w:hAnsi="Times New Roman" w:cs="Times New Roman"/>
          <w:b/>
          <w:sz w:val="24"/>
          <w:lang w:val="en-US"/>
        </w:rPr>
        <w:t xml:space="preserve">in patients with BPH </w:t>
      </w:r>
      <w:r w:rsidRPr="00706D5D">
        <w:rPr>
          <w:rFonts w:ascii="Times New Roman" w:hAnsi="Times New Roman" w:cs="Times New Roman"/>
          <w:b/>
          <w:sz w:val="24"/>
          <w:lang w:val="en-US"/>
        </w:rPr>
        <w:t xml:space="preserve">depending on the presence of </w:t>
      </w:r>
      <w:proofErr w:type="spellStart"/>
      <w:r w:rsidRPr="00706D5D">
        <w:rPr>
          <w:rFonts w:ascii="Times New Roman" w:hAnsi="Times New Roman" w:cs="Times New Roman"/>
          <w:b/>
          <w:sz w:val="24"/>
          <w:lang w:val="en-US"/>
        </w:rPr>
        <w:t>MetS</w:t>
      </w:r>
      <w:proofErr w:type="spellEnd"/>
      <w:r w:rsidRPr="00706D5D">
        <w:rPr>
          <w:rFonts w:ascii="Times New Roman" w:hAnsi="Times New Roman" w:cs="Times New Roman"/>
          <w:b/>
          <w:sz w:val="24"/>
          <w:lang w:val="en-US"/>
        </w:rPr>
        <w:t>.</w:t>
      </w:r>
    </w:p>
    <w:tbl>
      <w:tblPr>
        <w:tblStyle w:val="TableGrid"/>
        <w:tblpPr w:leftFromText="141" w:rightFromText="141" w:vertAnchor="text" w:tblpXSpec="center" w:tblpY="1"/>
        <w:tblOverlap w:val="never"/>
        <w:tblW w:w="1569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703"/>
        <w:gridCol w:w="703"/>
        <w:gridCol w:w="705"/>
        <w:gridCol w:w="705"/>
        <w:gridCol w:w="706"/>
        <w:gridCol w:w="662"/>
        <w:gridCol w:w="60"/>
        <w:gridCol w:w="706"/>
        <w:gridCol w:w="610"/>
        <w:gridCol w:w="95"/>
        <w:gridCol w:w="706"/>
        <w:gridCol w:w="838"/>
        <w:gridCol w:w="685"/>
        <w:gridCol w:w="740"/>
        <w:gridCol w:w="706"/>
        <w:gridCol w:w="705"/>
        <w:gridCol w:w="706"/>
        <w:gridCol w:w="706"/>
        <w:gridCol w:w="104"/>
        <w:gridCol w:w="601"/>
        <w:gridCol w:w="733"/>
        <w:gridCol w:w="706"/>
        <w:gridCol w:w="720"/>
      </w:tblGrid>
      <w:tr w:rsidR="001C0C68" w:rsidRPr="00063464" w14:paraId="484BE63C" w14:textId="77777777" w:rsidTr="007A76C3">
        <w:trPr>
          <w:trHeight w:val="292"/>
        </w:trPr>
        <w:tc>
          <w:tcPr>
            <w:tcW w:w="1406" w:type="dxa"/>
            <w:vMerge w:val="restart"/>
            <w:vAlign w:val="center"/>
          </w:tcPr>
          <w:p w14:paraId="43BEB5C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0EE">
              <w:rPr>
                <w:rFonts w:ascii="Times New Roman" w:hAnsi="Times New Roman" w:cs="Times New Roman"/>
                <w:b/>
                <w:sz w:val="20"/>
                <w:lang w:val="en-US"/>
              </w:rPr>
              <w:t>Biochemical parameters</w:t>
            </w:r>
          </w:p>
        </w:tc>
        <w:tc>
          <w:tcPr>
            <w:tcW w:w="14290" w:type="dxa"/>
            <w:gridSpan w:val="23"/>
            <w:shd w:val="clear" w:color="auto" w:fill="auto"/>
            <w:vAlign w:val="center"/>
          </w:tcPr>
          <w:p w14:paraId="06500E94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Patients with BPH without </w:t>
            </w:r>
            <w:proofErr w:type="spellStart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MetS</w:t>
            </w:r>
            <w:proofErr w:type="spellEnd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</w:t>
            </w:r>
          </w:p>
        </w:tc>
      </w:tr>
      <w:tr w:rsidR="001C0C68" w:rsidRPr="00AD032F" w14:paraId="5C4061C8" w14:textId="77777777" w:rsidTr="007A76C3">
        <w:trPr>
          <w:trHeight w:val="306"/>
        </w:trPr>
        <w:tc>
          <w:tcPr>
            <w:tcW w:w="1406" w:type="dxa"/>
            <w:vMerge/>
            <w:vAlign w:val="center"/>
          </w:tcPr>
          <w:p w14:paraId="22CC548E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290" w:type="dxa"/>
            <w:gridSpan w:val="23"/>
            <w:shd w:val="clear" w:color="auto" w:fill="auto"/>
            <w:vAlign w:val="center"/>
          </w:tcPr>
          <w:p w14:paraId="13D48D60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2596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mmunoexpression of IL-18</w:t>
            </w:r>
          </w:p>
        </w:tc>
      </w:tr>
      <w:tr w:rsidR="001C0C68" w:rsidRPr="007A0410" w14:paraId="379141F3" w14:textId="77777777" w:rsidTr="007A76C3">
        <w:trPr>
          <w:trHeight w:val="371"/>
        </w:trPr>
        <w:tc>
          <w:tcPr>
            <w:tcW w:w="1406" w:type="dxa"/>
            <w:vMerge/>
            <w:vAlign w:val="center"/>
          </w:tcPr>
          <w:p w14:paraId="2CF4218E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80DA4" w14:textId="3E67CCD5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stromal cells</w:t>
            </w:r>
            <w:r w:rsidR="004746A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129" w:type="dxa"/>
            <w:gridSpan w:val="11"/>
            <w:tcBorders>
              <w:left w:val="single" w:sz="4" w:space="0" w:color="auto"/>
            </w:tcBorders>
            <w:vAlign w:val="center"/>
          </w:tcPr>
          <w:p w14:paraId="2BF02A3D" w14:textId="77777777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glandular epithelial cells</w:t>
            </w:r>
          </w:p>
        </w:tc>
      </w:tr>
      <w:tr w:rsidR="001C0C68" w:rsidRPr="00AD032F" w14:paraId="2453E8FA" w14:textId="77777777" w:rsidTr="007A76C3">
        <w:trPr>
          <w:trHeight w:val="81"/>
        </w:trPr>
        <w:tc>
          <w:tcPr>
            <w:tcW w:w="1406" w:type="dxa"/>
            <w:vMerge/>
            <w:vAlign w:val="center"/>
          </w:tcPr>
          <w:p w14:paraId="5A9BCE4F" w14:textId="77777777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6468E0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IL-18 (+) cells</w:t>
            </w:r>
          </w:p>
        </w:tc>
        <w:tc>
          <w:tcPr>
            <w:tcW w:w="1428" w:type="dxa"/>
            <w:gridSpan w:val="2"/>
            <w:vAlign w:val="center"/>
          </w:tcPr>
          <w:p w14:paraId="7BC3A0DE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(3+)</w:t>
            </w:r>
          </w:p>
        </w:tc>
        <w:tc>
          <w:tcPr>
            <w:tcW w:w="1429" w:type="dxa"/>
            <w:gridSpan w:val="3"/>
            <w:vAlign w:val="center"/>
          </w:tcPr>
          <w:p w14:paraId="1AFF6E4B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(2+)</w:t>
            </w:r>
          </w:p>
        </w:tc>
        <w:tc>
          <w:tcPr>
            <w:tcW w:w="1429" w:type="dxa"/>
            <w:gridSpan w:val="3"/>
            <w:vAlign w:val="center"/>
          </w:tcPr>
          <w:p w14:paraId="543700A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(1+)</w:t>
            </w:r>
          </w:p>
        </w:tc>
        <w:tc>
          <w:tcPr>
            <w:tcW w:w="1451" w:type="dxa"/>
            <w:gridSpan w:val="2"/>
            <w:tcBorders>
              <w:right w:val="single" w:sz="4" w:space="0" w:color="auto"/>
            </w:tcBorders>
            <w:vAlign w:val="center"/>
          </w:tcPr>
          <w:p w14:paraId="5D20AC2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(-)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</w:tcBorders>
            <w:vAlign w:val="center"/>
          </w:tcPr>
          <w:p w14:paraId="4978674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IL-18 (+) cells</w:t>
            </w:r>
          </w:p>
        </w:tc>
        <w:tc>
          <w:tcPr>
            <w:tcW w:w="1429" w:type="dxa"/>
            <w:gridSpan w:val="2"/>
            <w:vAlign w:val="center"/>
          </w:tcPr>
          <w:p w14:paraId="2B1FAB5F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(3+)</w:t>
            </w:r>
          </w:p>
        </w:tc>
        <w:tc>
          <w:tcPr>
            <w:tcW w:w="1430" w:type="dxa"/>
            <w:gridSpan w:val="2"/>
            <w:vAlign w:val="center"/>
          </w:tcPr>
          <w:p w14:paraId="78FE306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(2+)</w:t>
            </w:r>
          </w:p>
        </w:tc>
        <w:tc>
          <w:tcPr>
            <w:tcW w:w="1429" w:type="dxa"/>
            <w:gridSpan w:val="3"/>
            <w:vAlign w:val="center"/>
          </w:tcPr>
          <w:p w14:paraId="4A93D7E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(1+)</w:t>
            </w:r>
          </w:p>
        </w:tc>
        <w:tc>
          <w:tcPr>
            <w:tcW w:w="1432" w:type="dxa"/>
            <w:gridSpan w:val="2"/>
            <w:vAlign w:val="center"/>
          </w:tcPr>
          <w:p w14:paraId="24CE95C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(-)</w:t>
            </w:r>
          </w:p>
        </w:tc>
      </w:tr>
      <w:tr w:rsidR="001C0C68" w:rsidRPr="00AD032F" w14:paraId="142F7B6D" w14:textId="77777777" w:rsidTr="007A76C3">
        <w:trPr>
          <w:trHeight w:val="138"/>
        </w:trPr>
        <w:tc>
          <w:tcPr>
            <w:tcW w:w="1406" w:type="dxa"/>
            <w:vMerge/>
            <w:tcBorders>
              <w:bottom w:val="single" w:sz="4" w:space="0" w:color="auto"/>
            </w:tcBorders>
            <w:vAlign w:val="center"/>
          </w:tcPr>
          <w:p w14:paraId="421D8CD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2B03181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3C67D3D7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636BEDD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2D451A60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4F11928A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14:paraId="702FA4C7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ED14EAA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14:paraId="6EC3D102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936204D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821D70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B02802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EFB91CB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0414F403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32E1D3B5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1C839E93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00671C63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EB8B12C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71A918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970EA32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D56279" w14:textId="77777777" w:rsidR="001C0C68" w:rsidRPr="0021322D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22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</w:tr>
      <w:tr w:rsidR="001C0C68" w:rsidRPr="00AD032F" w14:paraId="683E9000" w14:textId="77777777" w:rsidTr="007A76C3">
        <w:trPr>
          <w:trHeight w:val="437"/>
        </w:trPr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7C9EB24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TG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/HDL</w:t>
            </w:r>
          </w:p>
          <w:p w14:paraId="6F2B2C88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584149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0,078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D6C4D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0,670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0BD8E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0,064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4ECE4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0,733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0CDDB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0,157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61B08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0,391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7DEE4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-0,276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EBAA0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0,127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A7840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-0,078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E6ED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0,670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EC401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0,269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20CCA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0,215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18497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0,374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85B37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0,079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015F6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0,075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75510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0,733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E67005C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-0,500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0859014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0,015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EF5341E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-0,269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FDD4F77" w14:textId="77777777" w:rsidR="001C0C68" w:rsidRPr="00E07853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7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0,215</w:t>
            </w:r>
          </w:p>
        </w:tc>
      </w:tr>
      <w:tr w:rsidR="001C0C68" w:rsidRPr="00104782" w14:paraId="10B3136A" w14:textId="77777777" w:rsidTr="007A76C3">
        <w:trPr>
          <w:trHeight w:val="437"/>
        </w:trPr>
        <w:tc>
          <w:tcPr>
            <w:tcW w:w="1406" w:type="dxa"/>
            <w:vAlign w:val="center"/>
          </w:tcPr>
          <w:p w14:paraId="43272EEF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LDL/HDL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14065FB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0,186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E954240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0,222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F1B5297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0,198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63C2D51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0,192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DA35AB0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0,228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4EDAD8BF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0,132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CB9E3D0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0,099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426586E4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0,516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BF4BAFC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-0,178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62D71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0,243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9FE01" w14:textId="77777777" w:rsidR="001C0C68" w:rsidRPr="00104782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0,275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2921773" w14:textId="77777777" w:rsidR="001C0C68" w:rsidRPr="00104782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0,127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99A5B43" w14:textId="77777777" w:rsidR="001C0C68" w:rsidRPr="00104782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0,117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1ABF3EE" w14:textId="77777777" w:rsidR="001C0C68" w:rsidRPr="00104782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0,538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CB9BC17" w14:textId="77777777" w:rsidR="001C0C68" w:rsidRPr="00104782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0,302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C7194E5" w14:textId="77777777" w:rsidR="001C0C68" w:rsidRPr="00104782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0,093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6A0D88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-0,375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14:paraId="5B95C2F1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0,034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vAlign w:val="center"/>
          </w:tcPr>
          <w:p w14:paraId="1B647BA8" w14:textId="77777777" w:rsidR="001C0C68" w:rsidRPr="00104782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-0,245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  <w:vAlign w:val="center"/>
          </w:tcPr>
          <w:p w14:paraId="78E8A947" w14:textId="77777777" w:rsidR="001C0C68" w:rsidRPr="00104782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0,176</w:t>
            </w:r>
          </w:p>
        </w:tc>
      </w:tr>
      <w:tr w:rsidR="001C0C68" w:rsidRPr="00063464" w14:paraId="0DDD008D" w14:textId="77777777" w:rsidTr="007A76C3">
        <w:trPr>
          <w:trHeight w:val="301"/>
        </w:trPr>
        <w:tc>
          <w:tcPr>
            <w:tcW w:w="14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C7E7B" w14:textId="77777777" w:rsidR="001C0C68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76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Biochemical parameters</w:t>
            </w:r>
          </w:p>
        </w:tc>
        <w:tc>
          <w:tcPr>
            <w:tcW w:w="1429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D1EA2" w14:textId="77777777" w:rsidR="001C0C68" w:rsidRPr="002D2D37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atients with BPH with</w:t>
            </w: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MetS</w:t>
            </w:r>
            <w:proofErr w:type="spellEnd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</w:t>
            </w:r>
          </w:p>
        </w:tc>
      </w:tr>
      <w:tr w:rsidR="001C0C68" w:rsidRPr="0087767D" w14:paraId="0A29F482" w14:textId="77777777" w:rsidTr="007A76C3">
        <w:trPr>
          <w:trHeight w:val="23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AD093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2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08FD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2596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mmunoexpression of IL-18</w:t>
            </w:r>
          </w:p>
        </w:tc>
      </w:tr>
      <w:tr w:rsidR="001C0C68" w:rsidRPr="0087767D" w14:paraId="5F3DCC99" w14:textId="77777777" w:rsidTr="007A76C3">
        <w:trPr>
          <w:trHeight w:val="23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5DFD2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81E6E" w14:textId="75A927E4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stromal cells</w:t>
            </w:r>
            <w:r w:rsidR="004746A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12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44312" w14:textId="77777777" w:rsidR="001C0C68" w:rsidRPr="007A0410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glandular epithelial cells</w:t>
            </w:r>
          </w:p>
        </w:tc>
      </w:tr>
      <w:tr w:rsidR="001C0C68" w:rsidRPr="0087767D" w14:paraId="55502549" w14:textId="77777777" w:rsidTr="007A76C3">
        <w:trPr>
          <w:trHeight w:val="146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EF939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BF24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IL-18 (+) cells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A36DB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(3+)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737B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(2+)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3E40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(1+)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DDDC4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(-)</w:t>
            </w:r>
          </w:p>
        </w:tc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16AB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Percentage of IL-18 (+) </w:t>
            </w: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cells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B9E3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(3+)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02284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(2+)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EEC0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(1+)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42EB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7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IL-18 (-)</w:t>
            </w:r>
          </w:p>
        </w:tc>
      </w:tr>
      <w:tr w:rsidR="001C0C68" w:rsidRPr="0087767D" w14:paraId="2DAD44AC" w14:textId="77777777" w:rsidTr="007A76C3">
        <w:trPr>
          <w:trHeight w:val="153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33B5B" w14:textId="77777777" w:rsidR="001C0C68" w:rsidRPr="0087767D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90A1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5144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70424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69C9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21996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C42F7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1F5C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E3998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44A7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C32B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4149A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71276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C33C1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2265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647C4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C2A8D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96946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585442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539C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A72E6F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</w:tr>
      <w:tr w:rsidR="001C0C68" w:rsidRPr="0087767D" w14:paraId="64EC7E98" w14:textId="77777777" w:rsidTr="007A76C3">
        <w:trPr>
          <w:trHeight w:val="437"/>
        </w:trPr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3046F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F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TG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/HDL</w:t>
            </w:r>
          </w:p>
          <w:p w14:paraId="36201CD8" w14:textId="77777777" w:rsidR="001C0C68" w:rsidRPr="00F468F5" w:rsidRDefault="001C0C68" w:rsidP="007A76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F6882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8F521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0,003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0CBC7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0,466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67480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0,001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018DC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0,459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678E7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0,002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90C9D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-0,019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59C95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0,904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4C6C9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-0,442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AF1E0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0,002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BDE496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0,399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70989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0,024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5ABB4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0,268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8F78C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0,153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A9ED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0,366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CAA83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0,039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62D05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-0,332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A0098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0,063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90A6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-0,337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B0A71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0,059</w:t>
            </w:r>
          </w:p>
        </w:tc>
      </w:tr>
      <w:tr w:rsidR="001C0C68" w:rsidRPr="00360868" w14:paraId="1A7CE6CE" w14:textId="77777777" w:rsidTr="007A76C3">
        <w:trPr>
          <w:trHeight w:val="43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17C7C" w14:textId="77777777" w:rsidR="001C0C68" w:rsidRPr="00F01FEC" w:rsidRDefault="001C0C68" w:rsidP="007A7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LDL/HDL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9723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0,192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D762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690E3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1167A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0,485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82122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0,177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BF4E3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E72A5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-0,122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0F70A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0,506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1FEF7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-0,192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F3CBE" w14:textId="77777777" w:rsidR="001C0C68" w:rsidRPr="00110B6B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0,291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9A3E41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0,082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33FEB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80166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7687" w14:textId="77777777" w:rsidR="001C0C68" w:rsidRPr="00E33E8C" w:rsidRDefault="001C0C68" w:rsidP="007A76C3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33E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0,039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1F608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-0,243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85458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0,264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879BA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-0,357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2B289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0,095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7DCB4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-0,082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AC24D" w14:textId="77777777" w:rsidR="001C0C68" w:rsidRPr="003355CD" w:rsidRDefault="001C0C68" w:rsidP="007A76C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5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0,710</w:t>
            </w:r>
          </w:p>
        </w:tc>
      </w:tr>
      <w:tr w:rsidR="001C0C68" w:rsidRPr="00063464" w14:paraId="10D2E812" w14:textId="77777777" w:rsidTr="007A76C3">
        <w:trPr>
          <w:trHeight w:val="437"/>
        </w:trPr>
        <w:tc>
          <w:tcPr>
            <w:tcW w:w="1569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F36B7" w14:textId="7204410A" w:rsidR="001C0C68" w:rsidRDefault="001C0C68" w:rsidP="007A76C3">
            <w:pPr>
              <w:jc w:val="both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BPH 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>– benign prostatic hyperplasia;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MetS</w:t>
            </w:r>
            <w:proofErr w:type="spellEnd"/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>– metabolic syndrome;</w:t>
            </w:r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IL-18 </w:t>
            </w:r>
            <w:r w:rsidRPr="000C1F20">
              <w:rPr>
                <w:rFonts w:ascii="Times New Roman" w:hAnsi="Times New Roman"/>
                <w:sz w:val="20"/>
                <w:szCs w:val="20"/>
                <w:lang w:val="en-US"/>
              </w:rPr>
              <w:t>– interleukin 18;</w:t>
            </w:r>
            <w:r w:rsidRPr="000C1F20">
              <w:rPr>
                <w:lang w:val="en-US"/>
              </w:rPr>
              <w:t xml:space="preserve"> </w:t>
            </w:r>
            <w:r w:rsidRPr="000C1F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intensity of staining: </w:t>
            </w:r>
            <w:r w:rsidRPr="000C1F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>(3+)</w:t>
            </w:r>
            <w:r w:rsidRPr="000C1F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="0047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strong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(2+)</w:t>
            </w:r>
            <w:r w:rsidRPr="000C1F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C1F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–</w:t>
            </w:r>
            <w:r w:rsidR="004746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moderate</w:t>
            </w:r>
            <w:proofErr w:type="gram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(1+)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="0047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IL- </w:t>
            </w:r>
            <w:r w:rsidRPr="000C1F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(-)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="0047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C1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negative</w:t>
            </w:r>
            <w:r w:rsidRPr="000C1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cells</w:t>
            </w:r>
            <w:r w:rsidRPr="000C1F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C1F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TG</w:t>
            </w:r>
            <w:r w:rsidRPr="000C1F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– triglycerides;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HDL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high density lipoprotein;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LDL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low density lipoprotein;</w:t>
            </w:r>
            <w:r w:rsidRPr="000C1F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R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- correlation coefficient;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p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statistical significance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*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-</w:t>
            </w:r>
            <w:r w:rsidRPr="000C1F2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statistical significant parameter</w:t>
            </w:r>
          </w:p>
        </w:tc>
      </w:tr>
    </w:tbl>
    <w:p w14:paraId="5AE2DA60" w14:textId="77777777" w:rsidR="001C0C68" w:rsidRDefault="001C0C68" w:rsidP="001C0C68">
      <w:pPr>
        <w:ind w:left="-720" w:right="-846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4BE078FB" w14:textId="77777777" w:rsidR="001C0C68" w:rsidRDefault="001C0C68" w:rsidP="001C0C68">
      <w:pPr>
        <w:ind w:left="-720" w:right="-846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14808F88" w14:textId="2CA03724" w:rsidR="00E75C3F" w:rsidRPr="00F45167" w:rsidRDefault="001C0C68" w:rsidP="00E75C3F">
      <w:pPr>
        <w:spacing w:line="240" w:lineRule="auto"/>
        <w:ind w:left="-720" w:right="-756"/>
        <w:jc w:val="both"/>
        <w:rPr>
          <w:b/>
          <w:sz w:val="24"/>
          <w:lang w:val="en-US"/>
        </w:rPr>
      </w:pPr>
      <w:r w:rsidRPr="001C0C68">
        <w:rPr>
          <w:rFonts w:ascii="Times New Roman" w:hAnsi="Times New Roman"/>
          <w:b/>
          <w:sz w:val="24"/>
          <w:lang w:val="en-US"/>
        </w:rPr>
        <w:t>Supplementary Table 7</w:t>
      </w:r>
      <w:r>
        <w:rPr>
          <w:rFonts w:ascii="Times New Roman" w:hAnsi="Times New Roman"/>
          <w:b/>
          <w:sz w:val="24"/>
          <w:lang w:val="en-US"/>
        </w:rPr>
        <w:t>.</w:t>
      </w:r>
      <w:r w:rsidR="00E75C3F" w:rsidRPr="00F45167">
        <w:rPr>
          <w:rFonts w:ascii="Times New Roman" w:hAnsi="Times New Roman"/>
          <w:b/>
          <w:sz w:val="24"/>
          <w:lang w:val="en-US"/>
        </w:rPr>
        <w:t xml:space="preserve"> Correlations between the analyzed short-chain fatty acids and the percentage of IL-6 (+) cells in stromal cells and prostate glandular epithelial cells in BPH patients depending on the coexistence of the metabolic syndrome.</w:t>
      </w:r>
    </w:p>
    <w:tbl>
      <w:tblPr>
        <w:tblW w:w="15475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912"/>
        <w:gridCol w:w="912"/>
        <w:gridCol w:w="913"/>
        <w:gridCol w:w="912"/>
        <w:gridCol w:w="912"/>
        <w:gridCol w:w="913"/>
        <w:gridCol w:w="912"/>
        <w:gridCol w:w="913"/>
        <w:gridCol w:w="912"/>
        <w:gridCol w:w="912"/>
        <w:gridCol w:w="913"/>
        <w:gridCol w:w="912"/>
        <w:gridCol w:w="912"/>
        <w:gridCol w:w="913"/>
        <w:gridCol w:w="912"/>
        <w:gridCol w:w="913"/>
      </w:tblGrid>
      <w:tr w:rsidR="00E75C3F" w:rsidRPr="00063464" w14:paraId="14808F8A" w14:textId="77777777" w:rsidTr="00227773">
        <w:trPr>
          <w:trHeight w:val="377"/>
          <w:jc w:val="center"/>
        </w:trPr>
        <w:tc>
          <w:tcPr>
            <w:tcW w:w="15475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8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Patients with BPH without </w:t>
            </w:r>
            <w:proofErr w:type="spellStart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MetS</w:t>
            </w:r>
            <w:proofErr w:type="spellEnd"/>
          </w:p>
        </w:tc>
      </w:tr>
      <w:tr w:rsidR="00E75C3F" w:rsidRPr="00E27255" w14:paraId="14808F8E" w14:textId="77777777" w:rsidTr="00227773">
        <w:trPr>
          <w:trHeight w:val="332"/>
          <w:jc w:val="center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14808F8B" w14:textId="77777777" w:rsidR="00E75C3F" w:rsidRPr="00110323" w:rsidRDefault="00E75C3F" w:rsidP="0022777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8C" w14:textId="3B3DE4BA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stromal cells</w:t>
            </w:r>
            <w:r w:rsidR="004746A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2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8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glandular epithelial cells</w:t>
            </w:r>
          </w:p>
        </w:tc>
      </w:tr>
      <w:tr w:rsidR="00E75C3F" w:rsidRPr="00E27255" w14:paraId="14808F98" w14:textId="77777777" w:rsidTr="00227773">
        <w:trPr>
          <w:trHeight w:val="332"/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8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  <w:b/>
              </w:rPr>
              <w:t>SCFAs (%)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9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IL-6</w:t>
            </w: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(+) cells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9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IL-6 (3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9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IL-6 (2+)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8F9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L-6 (1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4808F9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IL-6</w:t>
            </w: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(+) cells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14808F9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IL-6 (3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14808F9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IL-6 (2+)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14808F9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L-6 (1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</w:tr>
      <w:tr w:rsidR="00E75C3F" w:rsidRPr="00E27255" w14:paraId="14808FAA" w14:textId="77777777" w:rsidTr="00227773">
        <w:trPr>
          <w:trHeight w:val="332"/>
          <w:jc w:val="center"/>
        </w:trPr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808F99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9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9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9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9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9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9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A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8FA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08FA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A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A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A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A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A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A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8FA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</w:tr>
      <w:tr w:rsidR="00E75C3F" w:rsidRPr="00E27255" w14:paraId="14808FBC" w14:textId="77777777" w:rsidTr="00227773">
        <w:trPr>
          <w:trHeight w:val="272"/>
          <w:jc w:val="center"/>
        </w:trPr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AB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2:0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A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A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A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-0.025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A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0.879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B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B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0.746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B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8FB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4808FB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B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B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B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B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B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0.478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B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8FB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0.738</w:t>
            </w:r>
          </w:p>
        </w:tc>
      </w:tr>
      <w:tr w:rsidR="00E75C3F" w:rsidRPr="00E27255" w14:paraId="14808FCE" w14:textId="77777777" w:rsidTr="00227773">
        <w:trPr>
          <w:trHeight w:val="272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4808FBD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3:0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B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-0.017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B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C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-0.238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C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C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-0.202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C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C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8FC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8FC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C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0.812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C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-0.154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C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C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-0.160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C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0.367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C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C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0.653</w:t>
            </w:r>
          </w:p>
        </w:tc>
      </w:tr>
      <w:tr w:rsidR="00E75C3F" w:rsidRPr="00E27255" w14:paraId="14808FE0" w14:textId="77777777" w:rsidTr="00227773">
        <w:trPr>
          <w:trHeight w:val="272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4808FCF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4:0 i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D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D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D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D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D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D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D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-0.143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8FD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8FD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D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D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D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0.762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D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D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D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D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0.655</w:t>
            </w:r>
          </w:p>
        </w:tc>
      </w:tr>
      <w:tr w:rsidR="00E75C3F" w:rsidRPr="00E27255" w14:paraId="14808FF2" w14:textId="77777777" w:rsidTr="00227773">
        <w:trPr>
          <w:trHeight w:val="272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4808FE1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4:0 n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E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-0.122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E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0.455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E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E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E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-0.097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E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E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-0.029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8FE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0.860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8FE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-0.158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E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0.373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E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-0.038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E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0.830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E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-0.083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E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F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-0.114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F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0.519</w:t>
            </w:r>
          </w:p>
        </w:tc>
      </w:tr>
      <w:tr w:rsidR="00E75C3F" w:rsidRPr="00E27255" w14:paraId="14809004" w14:textId="77777777" w:rsidTr="00227773">
        <w:trPr>
          <w:trHeight w:val="272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4808FF3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5:0 i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F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F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0.532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F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F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F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F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F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-0.155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8FF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8FF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F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8FF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8FF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0.744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0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0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0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0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0.624</w:t>
            </w:r>
          </w:p>
        </w:tc>
      </w:tr>
      <w:tr w:rsidR="00E75C3F" w:rsidRPr="00E27255" w14:paraId="14809016" w14:textId="77777777" w:rsidTr="00227773">
        <w:trPr>
          <w:trHeight w:val="272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4809005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5:0 n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0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-0.206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0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0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-0.072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0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0.660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0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-0.078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0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0.632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0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-0.257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00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00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-0.317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0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1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-0.125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1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0.480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1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-0.102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1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0.565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1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-0.213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1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0.226</w:t>
            </w:r>
          </w:p>
        </w:tc>
      </w:tr>
      <w:tr w:rsidR="00E75C3F" w:rsidRPr="00E27255" w14:paraId="14809028" w14:textId="77777777" w:rsidTr="00227773">
        <w:trPr>
          <w:trHeight w:val="272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4809017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6:0 i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1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-0.019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1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0.907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1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1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0.988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1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1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1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-0.056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01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02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-0.046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2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2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2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0.497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2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2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2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-0.164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2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0.355</w:t>
            </w:r>
          </w:p>
        </w:tc>
      </w:tr>
      <w:tr w:rsidR="00E75C3F" w:rsidRPr="00E27255" w14:paraId="1480903A" w14:textId="77777777" w:rsidTr="00227773">
        <w:trPr>
          <w:trHeight w:val="272"/>
          <w:jc w:val="center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29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6:0 n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2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-0.271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2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2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-0.152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2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2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-0.148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2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0.363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3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-0.173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903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9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0903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-0.397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3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0.020*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3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-0.180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3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0.309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3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-0.138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3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3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-0.289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3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0.098</w:t>
            </w:r>
          </w:p>
        </w:tc>
      </w:tr>
      <w:tr w:rsidR="00E75C3F" w:rsidRPr="00063464" w14:paraId="1480903C" w14:textId="77777777" w:rsidTr="00227773">
        <w:trPr>
          <w:trHeight w:val="485"/>
          <w:jc w:val="center"/>
        </w:trPr>
        <w:tc>
          <w:tcPr>
            <w:tcW w:w="15475" w:type="dxa"/>
            <w:gridSpan w:val="17"/>
            <w:shd w:val="clear" w:color="auto" w:fill="auto"/>
            <w:vAlign w:val="center"/>
          </w:tcPr>
          <w:p w14:paraId="1480903B" w14:textId="77777777" w:rsidR="00E75C3F" w:rsidRPr="00110323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atients with BPH with</w:t>
            </w: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MetS</w:t>
            </w:r>
            <w:proofErr w:type="spellEnd"/>
          </w:p>
        </w:tc>
      </w:tr>
      <w:tr w:rsidR="00E75C3F" w:rsidRPr="00E27255" w14:paraId="14809040" w14:textId="77777777" w:rsidTr="00227773">
        <w:trPr>
          <w:trHeight w:val="467"/>
          <w:jc w:val="center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3D" w14:textId="77777777" w:rsidR="00E75C3F" w:rsidRPr="00110323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3E" w14:textId="566C19C1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stromal cells</w:t>
            </w:r>
            <w:r w:rsidR="004746A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2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3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glandular epithelial cells</w:t>
            </w:r>
          </w:p>
        </w:tc>
      </w:tr>
      <w:tr w:rsidR="00E75C3F" w:rsidRPr="00E27255" w14:paraId="1480904A" w14:textId="77777777" w:rsidTr="00227773">
        <w:trPr>
          <w:trHeight w:val="440"/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4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</w:rPr>
              <w:lastRenderedPageBreak/>
              <w:t>SCFAs (%)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4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IL-6</w:t>
            </w: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(+) cells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4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IL-6 (3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1480904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IL-6 (2+)</w:t>
            </w:r>
          </w:p>
        </w:tc>
        <w:tc>
          <w:tcPr>
            <w:tcW w:w="1825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04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L-6 (1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480904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IL-6</w:t>
            </w: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(+) cells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4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IL-6 (3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4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IL-6 (2+)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4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IL-6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</w:tr>
      <w:tr w:rsidR="00E75C3F" w:rsidRPr="00E27255" w14:paraId="1480905C" w14:textId="77777777" w:rsidTr="00227773">
        <w:trPr>
          <w:trHeight w:val="233"/>
          <w:jc w:val="center"/>
        </w:trPr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4B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4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4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4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4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5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5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5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905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0905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5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5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5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5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5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5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5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</w:tr>
      <w:tr w:rsidR="00E75C3F" w:rsidRPr="00E27255" w14:paraId="1480906E" w14:textId="77777777" w:rsidTr="00227773">
        <w:trPr>
          <w:trHeight w:val="263"/>
          <w:jc w:val="center"/>
        </w:trPr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5D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2:0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5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5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6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-0.139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6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6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-0.084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6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6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0.381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906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0.026*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480906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6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0.613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6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6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6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-0.033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6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0.870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6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0.504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6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0.007*</w:t>
            </w:r>
          </w:p>
        </w:tc>
      </w:tr>
      <w:tr w:rsidR="00E75C3F" w:rsidRPr="00E27255" w14:paraId="14809080" w14:textId="77777777" w:rsidTr="00227773">
        <w:trPr>
          <w:trHeight w:val="263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480906F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3:0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7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7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7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7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0.831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7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7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0.890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7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07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07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-0.189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7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0.344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7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7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7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-0.093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7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7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7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0.109</w:t>
            </w:r>
          </w:p>
        </w:tc>
      </w:tr>
      <w:tr w:rsidR="00E75C3F" w:rsidRPr="00E27255" w14:paraId="14809092" w14:textId="77777777" w:rsidTr="00227773">
        <w:trPr>
          <w:trHeight w:val="263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4809081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4:0 i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8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8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8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-0.187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8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8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-0.169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8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0.340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8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-0.071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08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0.690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08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8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0.425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8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8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8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-0.062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8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0.760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9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9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0.548</w:t>
            </w:r>
          </w:p>
        </w:tc>
      </w:tr>
      <w:tr w:rsidR="00E75C3F" w:rsidRPr="00E27255" w14:paraId="148090A4" w14:textId="77777777" w:rsidTr="00227773">
        <w:trPr>
          <w:trHeight w:val="263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4809093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4:0 n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9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-0.021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9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0.907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9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9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9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9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9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-0.377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09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0.028*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09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-0.093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9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9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9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A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A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0.489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A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-0.643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A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&lt;0.001*</w:t>
            </w:r>
          </w:p>
        </w:tc>
      </w:tr>
      <w:tr w:rsidR="00E75C3F" w:rsidRPr="00E27255" w14:paraId="148090B6" w14:textId="77777777" w:rsidTr="00227773">
        <w:trPr>
          <w:trHeight w:val="263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48090A5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5:0 i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A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-0.128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A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A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-0.172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A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A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-0.164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A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A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-0.012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0A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0A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A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B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B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0.802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B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-0.026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B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0.899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B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B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0.422</w:t>
            </w:r>
          </w:p>
        </w:tc>
      </w:tr>
      <w:tr w:rsidR="00E75C3F" w:rsidRPr="00E27255" w14:paraId="148090C8" w14:textId="77777777" w:rsidTr="00227773">
        <w:trPr>
          <w:trHeight w:val="263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48090B7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5:0 n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B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-0.236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B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B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-0.152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B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0.390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B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-0.150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B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B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-0.091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0B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0.609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0C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-0.027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C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0.892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C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-0.053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C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0.793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C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-0.104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C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0.606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C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-0.148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C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0.460</w:t>
            </w:r>
          </w:p>
        </w:tc>
      </w:tr>
      <w:tr w:rsidR="00E75C3F" w:rsidRPr="00E27255" w14:paraId="148090DA" w14:textId="77777777" w:rsidTr="00227773">
        <w:trPr>
          <w:trHeight w:val="263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48090C9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6:0 i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C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C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C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C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0.560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C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C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D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-0.077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0D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0.663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0D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D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0.483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D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D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D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D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0.909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0D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0D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0.502</w:t>
            </w:r>
          </w:p>
        </w:tc>
      </w:tr>
      <w:tr w:rsidR="00E75C3F" w:rsidRPr="00E27255" w14:paraId="148090EC" w14:textId="77777777" w:rsidTr="00227773">
        <w:trPr>
          <w:trHeight w:val="263"/>
          <w:jc w:val="center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DB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6:0 n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D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-0.038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D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0.829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D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D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0.951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E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E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0.968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E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-0.066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90E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0.710</w:t>
            </w:r>
          </w:p>
        </w:tc>
        <w:tc>
          <w:tcPr>
            <w:tcW w:w="9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090E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E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0.483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E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E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E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E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E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-0.377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E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0.053</w:t>
            </w:r>
          </w:p>
        </w:tc>
      </w:tr>
      <w:tr w:rsidR="00E75C3F" w:rsidRPr="00E75C3F" w14:paraId="148090EE" w14:textId="77777777" w:rsidTr="00227773">
        <w:trPr>
          <w:trHeight w:val="263"/>
          <w:jc w:val="center"/>
        </w:trPr>
        <w:tc>
          <w:tcPr>
            <w:tcW w:w="15475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ED" w14:textId="067A6742" w:rsidR="00E75C3F" w:rsidRPr="0006556D" w:rsidRDefault="00E75C3F" w:rsidP="00227773">
            <w:pPr>
              <w:spacing w:after="0" w:line="240" w:lineRule="auto"/>
              <w:ind w:left="-113" w:right="-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 xml:space="preserve">BPH </w:t>
            </w:r>
            <w:r w:rsidRPr="0005114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–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5114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benign prostatic hyperplasia;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655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>MetS</w:t>
            </w:r>
            <w:proofErr w:type="spellEnd"/>
            <w:r w:rsidRPr="000655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– </w:t>
            </w:r>
            <w:r w:rsidRPr="0006556D">
              <w:rPr>
                <w:rFonts w:ascii="Times New Roman" w:hAnsi="Times New Roman" w:cs="Times New Roman"/>
                <w:sz w:val="18"/>
                <w:lang w:val="en-US"/>
              </w:rPr>
              <w:t>metabolic syndrome</w:t>
            </w:r>
            <w:r w:rsidRPr="000655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;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color w:val="000000"/>
                  <w:sz w:val="20"/>
                  <w:szCs w:val="20"/>
                  <w:lang w:val="en-US" w:eastAsia="pl-PL"/>
                </w:rPr>
                <m:t xml:space="preserve"> </m:t>
              </m:r>
            </m:oMath>
            <w:r w:rsidRPr="000655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IL-6 </w:t>
            </w:r>
            <w:r w:rsidRPr="0006556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interleukin 6; the intensity of staining: </w:t>
            </w:r>
            <w:r w:rsidRPr="000655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>(3+)</w:t>
            </w:r>
            <w:r w:rsidRPr="000655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="0047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6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strong</w:t>
            </w:r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655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(2+)</w:t>
            </w:r>
            <w:r w:rsidRPr="00065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–</w:t>
            </w:r>
            <w:r w:rsidR="004746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moderate</w:t>
            </w:r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655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(1+)</w:t>
            </w:r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="0047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6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weak</w:t>
            </w:r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DB4960">
              <w:rPr>
                <w:rFonts w:ascii="Times New Roman" w:hAnsi="Times New Roman" w:cs="Times New Roman"/>
                <w:b/>
                <w:sz w:val="18"/>
                <w:lang w:val="en-US"/>
              </w:rPr>
              <w:t>SCFAs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– short-chain fatty acids; </w:t>
            </w:r>
            <w:r w:rsidRPr="00BF29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C2:0</w:t>
            </w:r>
            <w:r w:rsidRPr="00BF29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acetic acid; 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C3:0 </w:t>
            </w:r>
            <w:r w:rsidRPr="00BF29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 propionic acid;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C4:0i </w:t>
            </w:r>
            <w:r w:rsidRPr="00BF29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BF29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isobutyric</w:t>
            </w:r>
            <w:proofErr w:type="spellEnd"/>
            <w:r w:rsidRPr="00BF29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acid;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C4:0n </w:t>
            </w:r>
            <w:r w:rsidRPr="00BF29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 butyric acid;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C5:0i </w:t>
            </w:r>
            <w:r w:rsidRPr="0000656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 isovaleric acid;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C5:0n </w:t>
            </w:r>
            <w:r w:rsidRPr="0000656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 valeric acid;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C6:0i </w:t>
            </w:r>
            <w:r w:rsidRPr="0000656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 isocaproic acid; 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C 6:0n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00656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 caproic acid</w:t>
            </w:r>
            <w:r w:rsidRPr="0006556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;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R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- correlation coefficient;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p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statistical significance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;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*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-</w:t>
            </w:r>
            <w:r w:rsidRPr="000C1F2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statistical significant parameter</w:t>
            </w:r>
          </w:p>
        </w:tc>
      </w:tr>
    </w:tbl>
    <w:p w14:paraId="4C004094" w14:textId="77777777" w:rsidR="001C0C68" w:rsidRDefault="001C0C68" w:rsidP="001C0C68">
      <w:pPr>
        <w:ind w:left="-720" w:right="-846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40BA491A" w14:textId="44BD4DA1" w:rsidR="001C0C68" w:rsidRDefault="001C0C68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br w:type="page"/>
      </w:r>
    </w:p>
    <w:p w14:paraId="148090F1" w14:textId="1440E6A1" w:rsidR="00E75C3F" w:rsidRPr="00F45167" w:rsidRDefault="001C0C68" w:rsidP="00E75C3F">
      <w:pPr>
        <w:spacing w:line="240" w:lineRule="auto"/>
        <w:ind w:left="-720" w:right="-666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1C0C68">
        <w:rPr>
          <w:rFonts w:ascii="Times New Roman" w:hAnsi="Times New Roman" w:cs="Times New Roman"/>
          <w:b/>
          <w:sz w:val="24"/>
          <w:lang w:val="en-US"/>
        </w:rPr>
        <w:lastRenderedPageBreak/>
        <w:t>Supplementary Table 8</w:t>
      </w:r>
      <w:r w:rsidR="00E75C3F" w:rsidRPr="00F45167">
        <w:rPr>
          <w:rFonts w:ascii="Times New Roman" w:hAnsi="Times New Roman" w:cs="Times New Roman"/>
          <w:b/>
          <w:sz w:val="24"/>
          <w:lang w:val="en-US"/>
        </w:rPr>
        <w:t xml:space="preserve"> Correlations between the analyzed short-chain fatty acids and the percentage of IL-18 (+) cells in stromal cells and prostate glandular epithelial cells in BPH patients depending on the coexistence of the metabolic syndrome.</w:t>
      </w:r>
    </w:p>
    <w:tbl>
      <w:tblPr>
        <w:tblpPr w:leftFromText="141" w:rightFromText="141" w:vertAnchor="page" w:horzAnchor="margin" w:tblpXSpec="center" w:tblpY="1720"/>
        <w:tblW w:w="15475" w:type="dxa"/>
        <w:tblLayout w:type="fixed"/>
        <w:tblLook w:val="04A0" w:firstRow="1" w:lastRow="0" w:firstColumn="1" w:lastColumn="0" w:noHBand="0" w:noVBand="1"/>
      </w:tblPr>
      <w:tblGrid>
        <w:gridCol w:w="877"/>
        <w:gridCol w:w="912"/>
        <w:gridCol w:w="912"/>
        <w:gridCol w:w="913"/>
        <w:gridCol w:w="912"/>
        <w:gridCol w:w="912"/>
        <w:gridCol w:w="913"/>
        <w:gridCol w:w="912"/>
        <w:gridCol w:w="913"/>
        <w:gridCol w:w="912"/>
        <w:gridCol w:w="912"/>
        <w:gridCol w:w="913"/>
        <w:gridCol w:w="912"/>
        <w:gridCol w:w="912"/>
        <w:gridCol w:w="913"/>
        <w:gridCol w:w="912"/>
        <w:gridCol w:w="913"/>
      </w:tblGrid>
      <w:tr w:rsidR="00E75C3F" w:rsidRPr="00E75C3F" w14:paraId="148090F3" w14:textId="77777777" w:rsidTr="00227773">
        <w:trPr>
          <w:trHeight w:val="305"/>
        </w:trPr>
        <w:tc>
          <w:tcPr>
            <w:tcW w:w="15475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F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Patients with BPH without </w:t>
            </w:r>
            <w:proofErr w:type="spellStart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MetS</w:t>
            </w:r>
            <w:proofErr w:type="spellEnd"/>
          </w:p>
        </w:tc>
      </w:tr>
      <w:tr w:rsidR="00E75C3F" w:rsidRPr="00E27255" w14:paraId="148090F7" w14:textId="77777777" w:rsidTr="00227773">
        <w:trPr>
          <w:trHeight w:val="332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148090F4" w14:textId="77777777" w:rsidR="00E75C3F" w:rsidRPr="00110323" w:rsidRDefault="00E75C3F" w:rsidP="0022777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0F5" w14:textId="17E344D6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stromal cells</w:t>
            </w:r>
            <w:r w:rsidR="004746A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299" w:type="dxa"/>
            <w:gridSpan w:val="8"/>
            <w:shd w:val="clear" w:color="auto" w:fill="auto"/>
            <w:vAlign w:val="center"/>
          </w:tcPr>
          <w:p w14:paraId="148090F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glandular epithelial cells</w:t>
            </w:r>
          </w:p>
        </w:tc>
      </w:tr>
      <w:tr w:rsidR="00E75C3F" w:rsidRPr="00E27255" w14:paraId="14809101" w14:textId="77777777" w:rsidTr="00227773">
        <w:trPr>
          <w:trHeight w:val="332"/>
        </w:trPr>
        <w:tc>
          <w:tcPr>
            <w:tcW w:w="8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F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  <w:b/>
              </w:rPr>
              <w:t>SCFAs (%)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F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IL-18 (+) cells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F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IL-18 (3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F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IL-18 (2+)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90F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IL-18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48090F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IL-18 (+) cells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F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IL-18 (3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0F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IL-18 (2+)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0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L-18 (1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</w:tr>
      <w:tr w:rsidR="00E75C3F" w:rsidRPr="00E27255" w14:paraId="14809113" w14:textId="77777777" w:rsidTr="00227773">
        <w:trPr>
          <w:trHeight w:val="332"/>
        </w:trPr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809102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0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0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0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0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0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0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0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910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0910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0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0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0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0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1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1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1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7255">
              <w:rPr>
                <w:rFonts w:ascii="Times New Roman" w:hAnsi="Times New Roman"/>
                <w:sz w:val="20"/>
              </w:rPr>
              <w:t>p</w:t>
            </w:r>
          </w:p>
        </w:tc>
      </w:tr>
      <w:tr w:rsidR="00E75C3F" w:rsidRPr="00E27255" w14:paraId="14809125" w14:textId="77777777" w:rsidTr="00227773">
        <w:trPr>
          <w:trHeight w:val="272"/>
        </w:trPr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14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2:0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1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1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0.467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1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1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1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1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1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-0.115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911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480911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-0.078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1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1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2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2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-0.304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2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2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-0.217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2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0.234</w:t>
            </w:r>
          </w:p>
        </w:tc>
      </w:tr>
      <w:tr w:rsidR="00E75C3F" w:rsidRPr="00E27255" w14:paraId="14809137" w14:textId="77777777" w:rsidTr="00227773">
        <w:trPr>
          <w:trHeight w:val="272"/>
        </w:trPr>
        <w:tc>
          <w:tcPr>
            <w:tcW w:w="877" w:type="dxa"/>
            <w:shd w:val="clear" w:color="auto" w:fill="auto"/>
            <w:vAlign w:val="center"/>
          </w:tcPr>
          <w:p w14:paraId="14809126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3:0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2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-0.209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2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2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-0.098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2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2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-0.141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2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2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-0.246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12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12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-0.017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3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3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-0.067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3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3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-0.184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3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3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-0.206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3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0.259</w:t>
            </w:r>
          </w:p>
        </w:tc>
      </w:tr>
      <w:tr w:rsidR="00E75C3F" w:rsidRPr="00E27255" w14:paraId="14809149" w14:textId="77777777" w:rsidTr="00227773">
        <w:trPr>
          <w:trHeight w:val="272"/>
        </w:trPr>
        <w:tc>
          <w:tcPr>
            <w:tcW w:w="877" w:type="dxa"/>
            <w:shd w:val="clear" w:color="auto" w:fill="auto"/>
            <w:vAlign w:val="center"/>
          </w:tcPr>
          <w:p w14:paraId="14809138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4:0 i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3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3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0.699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3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3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3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-0.018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3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0.908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3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14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0.584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14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-0.071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4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0.699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4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-0.116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4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0.541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4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4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0.406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4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4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0.069</w:t>
            </w:r>
          </w:p>
        </w:tc>
      </w:tr>
      <w:tr w:rsidR="00E75C3F" w:rsidRPr="00E27255" w14:paraId="1480915B" w14:textId="77777777" w:rsidTr="00227773">
        <w:trPr>
          <w:trHeight w:val="233"/>
        </w:trPr>
        <w:tc>
          <w:tcPr>
            <w:tcW w:w="877" w:type="dxa"/>
            <w:shd w:val="clear" w:color="auto" w:fill="auto"/>
            <w:vAlign w:val="center"/>
          </w:tcPr>
          <w:p w14:paraId="1480914A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4:0 n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4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-0.029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4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0.851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4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-0.049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4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4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5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0.950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5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15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0.793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15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-0.026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5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0.888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5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-0.065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5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0.731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5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5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5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5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0.976</w:t>
            </w:r>
          </w:p>
        </w:tc>
      </w:tr>
      <w:tr w:rsidR="00E75C3F" w:rsidRPr="00E27255" w14:paraId="1480916D" w14:textId="77777777" w:rsidTr="00227773">
        <w:trPr>
          <w:trHeight w:val="272"/>
        </w:trPr>
        <w:tc>
          <w:tcPr>
            <w:tcW w:w="877" w:type="dxa"/>
            <w:shd w:val="clear" w:color="auto" w:fill="auto"/>
            <w:vAlign w:val="center"/>
          </w:tcPr>
          <w:p w14:paraId="1480915C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5:0 i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5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5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5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6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0.571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6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6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6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16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0.714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16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6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0.727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6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6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6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6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6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6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0.363</w:t>
            </w:r>
          </w:p>
        </w:tc>
      </w:tr>
      <w:tr w:rsidR="00E75C3F" w:rsidRPr="00E27255" w14:paraId="1480917F" w14:textId="77777777" w:rsidTr="00227773">
        <w:trPr>
          <w:trHeight w:val="272"/>
        </w:trPr>
        <w:tc>
          <w:tcPr>
            <w:tcW w:w="877" w:type="dxa"/>
            <w:shd w:val="clear" w:color="auto" w:fill="auto"/>
            <w:vAlign w:val="center"/>
          </w:tcPr>
          <w:p w14:paraId="1480916E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5:0 n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6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-0.060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7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0.697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7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-0.148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7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7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-0.107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7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7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17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17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7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7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7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0.630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7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0.274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7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7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7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0.070</w:t>
            </w:r>
          </w:p>
        </w:tc>
      </w:tr>
      <w:tr w:rsidR="00E75C3F" w:rsidRPr="00E27255" w14:paraId="14809191" w14:textId="77777777" w:rsidTr="00227773">
        <w:trPr>
          <w:trHeight w:val="272"/>
        </w:trPr>
        <w:tc>
          <w:tcPr>
            <w:tcW w:w="877" w:type="dxa"/>
            <w:shd w:val="clear" w:color="auto" w:fill="auto"/>
            <w:vAlign w:val="center"/>
          </w:tcPr>
          <w:p w14:paraId="14809180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6:0 i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8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8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8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8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8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8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8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18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0.867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18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8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8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0.421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8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0.021*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8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8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8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-0.092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9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0.616</w:t>
            </w:r>
          </w:p>
        </w:tc>
      </w:tr>
      <w:tr w:rsidR="00E75C3F" w:rsidRPr="00E27255" w14:paraId="148091A3" w14:textId="77777777" w:rsidTr="00227773">
        <w:trPr>
          <w:trHeight w:val="272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92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6:0 n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9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9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0.791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9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-0.122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9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9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9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0.909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9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919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9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0919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9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9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9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9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A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A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A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0.157</w:t>
            </w:r>
          </w:p>
        </w:tc>
      </w:tr>
      <w:tr w:rsidR="00E75C3F" w:rsidRPr="00E75C3F" w14:paraId="148091A5" w14:textId="77777777" w:rsidTr="00227773">
        <w:trPr>
          <w:trHeight w:val="490"/>
        </w:trPr>
        <w:tc>
          <w:tcPr>
            <w:tcW w:w="15475" w:type="dxa"/>
            <w:gridSpan w:val="17"/>
            <w:shd w:val="clear" w:color="auto" w:fill="auto"/>
            <w:vAlign w:val="center"/>
          </w:tcPr>
          <w:p w14:paraId="148091A4" w14:textId="77777777" w:rsidR="00E75C3F" w:rsidRPr="00110323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atients with BPH with</w:t>
            </w:r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2D2D37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MetS</w:t>
            </w:r>
            <w:proofErr w:type="spellEnd"/>
          </w:p>
        </w:tc>
      </w:tr>
      <w:tr w:rsidR="00E75C3F" w:rsidRPr="00E27255" w14:paraId="148091A9" w14:textId="77777777" w:rsidTr="00227773">
        <w:trPr>
          <w:trHeight w:val="467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A6" w14:textId="77777777" w:rsidR="00E75C3F" w:rsidRPr="00110323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1A7" w14:textId="66DC23C5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stromal cells</w:t>
            </w:r>
            <w:r w:rsidR="004746A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299" w:type="dxa"/>
            <w:gridSpan w:val="8"/>
            <w:shd w:val="clear" w:color="auto" w:fill="auto"/>
            <w:vAlign w:val="center"/>
          </w:tcPr>
          <w:p w14:paraId="148091A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0410">
              <w:rPr>
                <w:rFonts w:ascii="Times New Roman" w:hAnsi="Times New Roman"/>
                <w:b/>
                <w:lang w:val="en-US"/>
              </w:rPr>
              <w:t>Prostate glandular epithelial cells</w:t>
            </w:r>
          </w:p>
        </w:tc>
      </w:tr>
      <w:tr w:rsidR="00E75C3F" w:rsidRPr="00E27255" w14:paraId="148091B3" w14:textId="77777777" w:rsidTr="00227773">
        <w:trPr>
          <w:trHeight w:val="440"/>
        </w:trPr>
        <w:tc>
          <w:tcPr>
            <w:tcW w:w="8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A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</w:rPr>
              <w:t>SCFAs (%)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A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IL-18 (+) cells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A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IL-18 (3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A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IL-18 (2+)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91A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IL-18 (1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48091A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4235">
              <w:rPr>
                <w:rFonts w:ascii="Times New Roman" w:hAnsi="Times New Roman" w:cs="Times New Roman"/>
                <w:b/>
                <w:sz w:val="18"/>
                <w:szCs w:val="18"/>
              </w:rPr>
              <w:t>Percentage of IL-18 (+) cells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B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IL-18 (3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B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IL-18 (2+)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1B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L-18 (1</w:t>
            </w:r>
            <w:r w:rsidRPr="00E27255">
              <w:rPr>
                <w:rFonts w:ascii="Times New Roman" w:hAnsi="Times New Roman"/>
                <w:b/>
                <w:sz w:val="16"/>
                <w:szCs w:val="16"/>
              </w:rPr>
              <w:t>+)</w:t>
            </w:r>
          </w:p>
        </w:tc>
      </w:tr>
      <w:tr w:rsidR="00E75C3F" w:rsidRPr="00E27255" w14:paraId="148091C5" w14:textId="77777777" w:rsidTr="00227773">
        <w:trPr>
          <w:trHeight w:val="233"/>
        </w:trPr>
        <w:tc>
          <w:tcPr>
            <w:tcW w:w="877" w:type="dxa"/>
            <w:vMerge/>
            <w:shd w:val="clear" w:color="auto" w:fill="auto"/>
            <w:vAlign w:val="center"/>
          </w:tcPr>
          <w:p w14:paraId="148091B4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48091B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B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B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B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B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B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B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1B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1B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B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B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C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C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C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C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R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C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255">
              <w:rPr>
                <w:rFonts w:ascii="Times New Roman" w:hAnsi="Times New Roman"/>
              </w:rPr>
              <w:t>p</w:t>
            </w:r>
          </w:p>
        </w:tc>
      </w:tr>
      <w:tr w:rsidR="00E75C3F" w:rsidRPr="00E27255" w14:paraId="148091D7" w14:textId="77777777" w:rsidTr="00227773">
        <w:trPr>
          <w:trHeight w:val="263"/>
        </w:trPr>
        <w:tc>
          <w:tcPr>
            <w:tcW w:w="877" w:type="dxa"/>
            <w:shd w:val="clear" w:color="auto" w:fill="auto"/>
            <w:vAlign w:val="center"/>
          </w:tcPr>
          <w:p w14:paraId="148091C6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2:0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C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-0.202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C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C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C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C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-0.081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C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0.659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C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-0.051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1C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0.782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1C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-0.424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D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0.044*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D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-0.251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D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D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-0.245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D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D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D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0.258</w:t>
            </w:r>
          </w:p>
        </w:tc>
      </w:tr>
      <w:tr w:rsidR="00E75C3F" w:rsidRPr="00E27255" w14:paraId="148091E9" w14:textId="77777777" w:rsidTr="00227773">
        <w:trPr>
          <w:trHeight w:val="263"/>
        </w:trPr>
        <w:tc>
          <w:tcPr>
            <w:tcW w:w="877" w:type="dxa"/>
            <w:shd w:val="clear" w:color="auto" w:fill="auto"/>
            <w:vAlign w:val="center"/>
          </w:tcPr>
          <w:p w14:paraId="148091D8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3:0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D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-0.149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D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D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-0.035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D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D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-0.084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D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D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-0.098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1E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1E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-0.049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E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0.823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E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-0.074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E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E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-0.034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E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0.879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E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-0.127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E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0.562</w:t>
            </w:r>
          </w:p>
        </w:tc>
      </w:tr>
      <w:tr w:rsidR="00E75C3F" w:rsidRPr="00E27255" w14:paraId="148091FB" w14:textId="77777777" w:rsidTr="00227773">
        <w:trPr>
          <w:trHeight w:val="263"/>
        </w:trPr>
        <w:tc>
          <w:tcPr>
            <w:tcW w:w="877" w:type="dxa"/>
            <w:shd w:val="clear" w:color="auto" w:fill="auto"/>
            <w:vAlign w:val="center"/>
          </w:tcPr>
          <w:p w14:paraId="148091EA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4:0 i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E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E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E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E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0.745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E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F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F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-0.078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1F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1F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F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F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-0.130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F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F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F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F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F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0.826</w:t>
            </w:r>
          </w:p>
        </w:tc>
      </w:tr>
      <w:tr w:rsidR="00E75C3F" w:rsidRPr="00E27255" w14:paraId="1480920D" w14:textId="77777777" w:rsidTr="00227773">
        <w:trPr>
          <w:trHeight w:val="263"/>
        </w:trPr>
        <w:tc>
          <w:tcPr>
            <w:tcW w:w="877" w:type="dxa"/>
            <w:shd w:val="clear" w:color="auto" w:fill="auto"/>
            <w:vAlign w:val="center"/>
          </w:tcPr>
          <w:p w14:paraId="148091FC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4:0 n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F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1F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0.351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1F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-0.142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0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0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0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0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20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20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0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0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0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0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0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0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-0.165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0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0.452</w:t>
            </w:r>
          </w:p>
        </w:tc>
      </w:tr>
      <w:tr w:rsidR="00E75C3F" w:rsidRPr="00E27255" w14:paraId="1480921F" w14:textId="77777777" w:rsidTr="00227773">
        <w:trPr>
          <w:trHeight w:val="263"/>
        </w:trPr>
        <w:tc>
          <w:tcPr>
            <w:tcW w:w="877" w:type="dxa"/>
            <w:shd w:val="clear" w:color="auto" w:fill="auto"/>
            <w:vAlign w:val="center"/>
          </w:tcPr>
          <w:p w14:paraId="1480920E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5:0 i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0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-0.052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1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0.779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1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1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1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-0.061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1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1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-0.034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21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0.851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21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1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0.683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1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-0.037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1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0.868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1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-0.159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1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0.468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1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1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0.612</w:t>
            </w:r>
          </w:p>
        </w:tc>
      </w:tr>
      <w:tr w:rsidR="00E75C3F" w:rsidRPr="00E27255" w14:paraId="14809231" w14:textId="77777777" w:rsidTr="00227773">
        <w:trPr>
          <w:trHeight w:val="263"/>
        </w:trPr>
        <w:tc>
          <w:tcPr>
            <w:tcW w:w="877" w:type="dxa"/>
            <w:shd w:val="clear" w:color="auto" w:fill="auto"/>
            <w:vAlign w:val="center"/>
          </w:tcPr>
          <w:p w14:paraId="14809220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5:0 n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2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2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0.586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2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-0.008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2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0.966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2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2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0.922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2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22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22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2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2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2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0.517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2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2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0.879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2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-0.098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3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0.657</w:t>
            </w:r>
          </w:p>
        </w:tc>
      </w:tr>
      <w:tr w:rsidR="00E75C3F" w:rsidRPr="00E27255" w14:paraId="14809243" w14:textId="77777777" w:rsidTr="00227773">
        <w:trPr>
          <w:trHeight w:val="263"/>
        </w:trPr>
        <w:tc>
          <w:tcPr>
            <w:tcW w:w="877" w:type="dxa"/>
            <w:shd w:val="clear" w:color="auto" w:fill="auto"/>
            <w:vAlign w:val="center"/>
          </w:tcPr>
          <w:p w14:paraId="14809232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6:0 i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3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3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3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0.344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3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3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3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3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-0.276</w:t>
            </w:r>
          </w:p>
        </w:tc>
        <w:tc>
          <w:tcPr>
            <w:tcW w:w="91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0923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91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80923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3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3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3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3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4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80924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-0.371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4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0.082</w:t>
            </w:r>
          </w:p>
        </w:tc>
      </w:tr>
      <w:tr w:rsidR="00E75C3F" w:rsidRPr="00E27255" w14:paraId="14809255" w14:textId="77777777" w:rsidTr="00227773">
        <w:trPr>
          <w:trHeight w:val="263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44" w14:textId="77777777" w:rsidR="00E75C3F" w:rsidRPr="00E27255" w:rsidRDefault="00E75C3F" w:rsidP="002277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 6:0 n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45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46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47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48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49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4A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4B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-0.293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924C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9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0924D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4E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4F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50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0.422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51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-0.014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52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0.950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53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-0.171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809254" w14:textId="77777777" w:rsidR="00E75C3F" w:rsidRPr="00E27255" w:rsidRDefault="00E75C3F" w:rsidP="00227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55">
              <w:rPr>
                <w:rFonts w:ascii="Times New Roman" w:hAnsi="Times New Roman"/>
                <w:color w:val="000000"/>
                <w:sz w:val="20"/>
                <w:szCs w:val="20"/>
              </w:rPr>
              <w:t>0.435</w:t>
            </w:r>
          </w:p>
        </w:tc>
      </w:tr>
      <w:tr w:rsidR="00E75C3F" w:rsidRPr="00E75C3F" w14:paraId="14809257" w14:textId="77777777" w:rsidTr="00227773">
        <w:trPr>
          <w:trHeight w:val="668"/>
        </w:trPr>
        <w:tc>
          <w:tcPr>
            <w:tcW w:w="15475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09256" w14:textId="21537FA5" w:rsidR="00E75C3F" w:rsidRPr="0006556D" w:rsidRDefault="00E75C3F" w:rsidP="00227773">
            <w:pPr>
              <w:spacing w:after="0" w:line="240" w:lineRule="auto"/>
              <w:ind w:left="-113" w:right="-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 xml:space="preserve">BPH </w:t>
            </w:r>
            <w:r w:rsidRPr="0005114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–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5114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benign prostatic hyperplasia;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655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>MetS</w:t>
            </w:r>
            <w:proofErr w:type="spellEnd"/>
            <w:r w:rsidRPr="000655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="004746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6556D">
              <w:rPr>
                <w:rFonts w:ascii="Times New Roman" w:hAnsi="Times New Roman" w:cs="Times New Roman"/>
                <w:sz w:val="18"/>
                <w:lang w:val="en-US"/>
              </w:rPr>
              <w:t>metabolic syndrome;</w:t>
            </w:r>
            <w:r w:rsidR="004746AD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0655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IL-18 </w:t>
            </w:r>
            <w:r w:rsidRPr="0006556D">
              <w:rPr>
                <w:rFonts w:ascii="Times New Roman" w:hAnsi="Times New Roman"/>
                <w:sz w:val="20"/>
                <w:szCs w:val="20"/>
                <w:lang w:val="en-US"/>
              </w:rPr>
              <w:t>– interleukin 18;</w:t>
            </w:r>
            <w:r w:rsidR="004746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6556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intensity of staining: </w:t>
            </w:r>
            <w:r w:rsidRPr="000655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pl-PL"/>
              </w:rPr>
              <w:t>(3+)</w:t>
            </w:r>
            <w:r w:rsidRPr="000655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–</w:t>
            </w:r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6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strong</w:t>
            </w:r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655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(2+)</w:t>
            </w:r>
            <w:r w:rsidRPr="00065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– </w:t>
            </w:r>
            <w:r w:rsidRPr="0006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moderate</w:t>
            </w:r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 w:rsidRPr="000655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(1+)</w:t>
            </w:r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– </w:t>
            </w:r>
            <w:r w:rsidRPr="0006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weak</w:t>
            </w:r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6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immunoexpression</w:t>
            </w:r>
            <w:proofErr w:type="spellEnd"/>
            <w:r w:rsidRPr="000655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;</w:t>
            </w:r>
            <w:r w:rsidR="004746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B4960">
              <w:rPr>
                <w:rFonts w:ascii="Times New Roman" w:hAnsi="Times New Roman" w:cs="Times New Roman"/>
                <w:b/>
                <w:sz w:val="18"/>
                <w:lang w:val="en-US"/>
              </w:rPr>
              <w:t>SCFAs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– short-chain fatty acids; </w:t>
            </w:r>
            <w:r w:rsidRPr="00BF29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C2:0</w:t>
            </w:r>
            <w:r w:rsidRPr="00BF29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acetic acid; 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C3:0 </w:t>
            </w:r>
            <w:r w:rsidRPr="00BF29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 propionic acid;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C4:0i </w:t>
            </w:r>
            <w:r w:rsidRPr="00BF29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BF29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isobutyric</w:t>
            </w:r>
            <w:proofErr w:type="spellEnd"/>
            <w:r w:rsidRPr="00BF29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acid;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C4:0n </w:t>
            </w:r>
            <w:r w:rsidRPr="00BF29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 butyric acid;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C5:0i </w:t>
            </w:r>
            <w:r w:rsidRPr="0000656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 isovaleric acid;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C5:0n </w:t>
            </w:r>
            <w:r w:rsidRPr="0000656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 valeric acid;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C6:0i </w:t>
            </w:r>
            <w:r w:rsidRPr="0000656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 isocaproic acid; </w:t>
            </w:r>
            <w:r w:rsidRPr="00BF2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C 6:0n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00656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 caproic acid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R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- correlation coefficient;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p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– statistical significance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  <w:r w:rsidRPr="000C1F20">
              <w:rPr>
                <w:rFonts w:ascii="Times New Roman" w:hAnsi="Times New Roman" w:cs="Times New Roman"/>
                <w:b/>
                <w:sz w:val="18"/>
                <w:lang w:val="en-US"/>
              </w:rPr>
              <w:t>*</w:t>
            </w:r>
            <w:r w:rsidRPr="000C1F20">
              <w:rPr>
                <w:rFonts w:ascii="Times New Roman" w:hAnsi="Times New Roman" w:cs="Times New Roman"/>
                <w:sz w:val="18"/>
                <w:lang w:val="en-US"/>
              </w:rPr>
              <w:t xml:space="preserve"> -</w:t>
            </w:r>
            <w:r w:rsidRPr="000C1F2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statistical significant parameter</w:t>
            </w:r>
          </w:p>
        </w:tc>
      </w:tr>
    </w:tbl>
    <w:p w14:paraId="2C78FDAF" w14:textId="77777777" w:rsidR="001C0C68" w:rsidRDefault="001C0C68" w:rsidP="001C0C68">
      <w:pPr>
        <w:ind w:left="-720" w:right="-846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38A8F49F" w14:textId="77777777" w:rsidR="001C0C68" w:rsidRDefault="001C0C68" w:rsidP="001C0C68">
      <w:pPr>
        <w:ind w:left="-720" w:right="-846"/>
        <w:jc w:val="both"/>
        <w:rPr>
          <w:rFonts w:ascii="Times New Roman" w:hAnsi="Times New Roman" w:cs="Times New Roman"/>
          <w:b/>
          <w:sz w:val="24"/>
          <w:lang w:val="en-US"/>
        </w:rPr>
      </w:pPr>
    </w:p>
    <w:sectPr w:rsidR="001C0C68" w:rsidSect="00505C61">
      <w:pgSz w:w="16838" w:h="11906" w:orient="landscape"/>
      <w:pgMar w:top="900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3F"/>
    <w:rsid w:val="00123049"/>
    <w:rsid w:val="001C0C68"/>
    <w:rsid w:val="00303BB7"/>
    <w:rsid w:val="004746AD"/>
    <w:rsid w:val="005D56C0"/>
    <w:rsid w:val="008920E6"/>
    <w:rsid w:val="00AF2B5E"/>
    <w:rsid w:val="00CA3E6D"/>
    <w:rsid w:val="00E3317D"/>
    <w:rsid w:val="00E75C3F"/>
    <w:rsid w:val="00F5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8F88"/>
  <w15:chartTrackingRefBased/>
  <w15:docId w15:val="{B4AB8093-6748-435D-98B1-45D41D18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75C3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Dhana</cp:lastModifiedBy>
  <cp:revision>6</cp:revision>
  <dcterms:created xsi:type="dcterms:W3CDTF">2023-02-22T20:37:00Z</dcterms:created>
  <dcterms:modified xsi:type="dcterms:W3CDTF">2023-09-19T06:16:00Z</dcterms:modified>
</cp:coreProperties>
</file>